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36889" w14:textId="3B068734" w:rsidR="00DB6A13" w:rsidRDefault="00DB6A13" w:rsidP="00822913">
      <w:pPr>
        <w:spacing w:after="0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hAnsi="Verdana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2354C5DE" wp14:editId="2C272F98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04635" cy="720000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FD0C" w14:textId="3CB30654" w:rsidR="00822913" w:rsidRPr="00822913" w:rsidRDefault="00822913" w:rsidP="00822913">
      <w:pPr>
        <w:spacing w:after="0"/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Centro Educacional de Adultos</w:t>
      </w:r>
      <w:r w:rsidRPr="00822913"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  <w:t xml:space="preserve">     </w:t>
      </w:r>
      <w:r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NOMBRE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Y APELLIDO ESTUDIANTE</w:t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: </w:t>
      </w:r>
    </w:p>
    <w:p w14:paraId="5351A287" w14:textId="77777777" w:rsidR="00822913" w:rsidRPr="00822913" w:rsidRDefault="00822913" w:rsidP="00822913">
      <w:pPr>
        <w:spacing w:after="0" w:line="240" w:lineRule="auto"/>
        <w:ind w:left="851"/>
        <w:jc w:val="both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Isabel la Católica – Puente Alto</w:t>
      </w:r>
    </w:p>
    <w:p w14:paraId="6DB31734" w14:textId="552A0DFF" w:rsidR="00D84B4A" w:rsidRDefault="00EC282C" w:rsidP="00F048C5">
      <w:pPr>
        <w:spacing w:after="0" w:line="240" w:lineRule="auto"/>
        <w:jc w:val="both"/>
      </w:pPr>
      <w:hyperlink r:id="rId6" w:history="1">
        <w:r w:rsidR="00D84B4A" w:rsidRPr="002C48C7">
          <w:rPr>
            <w:rStyle w:val="Hipervnculo"/>
          </w:rPr>
          <w:t>https://isabellacatolica.cl/</w:t>
        </w:r>
      </w:hyperlink>
      <w:r w:rsidR="00E349B0" w:rsidRP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  <w:t>____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>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______________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</w:p>
    <w:p w14:paraId="709A5AB5" w14:textId="649383CD" w:rsidR="00822913" w:rsidRPr="00976066" w:rsidRDefault="001F6A26" w:rsidP="00F048C5">
      <w:pPr>
        <w:spacing w:after="0" w:line="240" w:lineRule="auto"/>
        <w:jc w:val="both"/>
        <w:rPr>
          <w:rFonts w:ascii="Verdana" w:eastAsia="Calibri" w:hAnsi="Verdana" w:cs="Times New Roman"/>
          <w:noProof/>
          <w:sz w:val="20"/>
          <w:szCs w:val="20"/>
          <w:lang w:eastAsia="es-CL"/>
        </w:rPr>
      </w:pP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</w:p>
    <w:p w14:paraId="1F5FB610" w14:textId="55DCA311" w:rsidR="00E514B3" w:rsidRPr="00976066" w:rsidRDefault="00E514B3" w:rsidP="00822913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G</w:t>
      </w:r>
      <w:r w:rsidR="003508DE" w:rsidRPr="00976066">
        <w:rPr>
          <w:rFonts w:ascii="Verdana" w:hAnsi="Verdana"/>
          <w:b/>
          <w:bCs/>
          <w:sz w:val="20"/>
          <w:szCs w:val="20"/>
        </w:rPr>
        <w:t xml:space="preserve">UIA DE </w:t>
      </w:r>
      <w:r w:rsidR="00F31AF5" w:rsidRPr="00976066">
        <w:rPr>
          <w:rFonts w:ascii="Verdana" w:hAnsi="Verdana"/>
          <w:b/>
          <w:bCs/>
          <w:sz w:val="20"/>
          <w:szCs w:val="20"/>
        </w:rPr>
        <w:t>ACTIVIDADES</w:t>
      </w:r>
      <w:r w:rsidR="00AC2D9D">
        <w:rPr>
          <w:rFonts w:ascii="Verdana" w:hAnsi="Verdana"/>
          <w:b/>
          <w:bCs/>
          <w:sz w:val="20"/>
          <w:szCs w:val="20"/>
        </w:rPr>
        <w:t>.  N° 4</w:t>
      </w:r>
    </w:p>
    <w:p w14:paraId="010D7677" w14:textId="084A2ACE" w:rsidR="003508DE" w:rsidRPr="00976066" w:rsidRDefault="003508DE" w:rsidP="00AC2D9D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976066">
        <w:rPr>
          <w:rFonts w:ascii="Verdana" w:hAnsi="Verdana"/>
          <w:b/>
          <w:bCs/>
          <w:sz w:val="20"/>
          <w:szCs w:val="20"/>
        </w:rPr>
        <w:t>“</w:t>
      </w:r>
      <w:r w:rsidR="00AC2D9D" w:rsidRPr="00AC2D9D">
        <w:rPr>
          <w:rFonts w:ascii="Verdana" w:hAnsi="Verdana"/>
          <w:b/>
          <w:bCs/>
          <w:sz w:val="20"/>
          <w:szCs w:val="20"/>
        </w:rPr>
        <w:t>Acontecimientos</w:t>
      </w:r>
      <w:r w:rsidR="00AC2D9D">
        <w:rPr>
          <w:rFonts w:ascii="Verdana" w:hAnsi="Verdana"/>
          <w:b/>
          <w:bCs/>
          <w:sz w:val="20"/>
          <w:szCs w:val="20"/>
        </w:rPr>
        <w:t xml:space="preserve"> </w:t>
      </w:r>
      <w:r w:rsidR="00AC2D9D" w:rsidRPr="00AC2D9D">
        <w:rPr>
          <w:rFonts w:ascii="Verdana" w:hAnsi="Verdana"/>
          <w:b/>
          <w:bCs/>
          <w:sz w:val="20"/>
          <w:szCs w:val="20"/>
        </w:rPr>
        <w:t>históricos relevantes</w:t>
      </w:r>
      <w:r w:rsidR="00AC2D9D">
        <w:rPr>
          <w:rFonts w:ascii="Verdana" w:hAnsi="Verdana"/>
          <w:b/>
          <w:bCs/>
          <w:sz w:val="20"/>
          <w:szCs w:val="20"/>
        </w:rPr>
        <w:t xml:space="preserve"> </w:t>
      </w:r>
      <w:r w:rsidR="00AC2D9D" w:rsidRPr="00AC2D9D">
        <w:rPr>
          <w:rFonts w:ascii="Verdana" w:hAnsi="Verdana"/>
          <w:b/>
          <w:bCs/>
          <w:sz w:val="20"/>
          <w:szCs w:val="20"/>
        </w:rPr>
        <w:t>del siglo XX</w:t>
      </w:r>
      <w:r w:rsidRPr="00976066">
        <w:rPr>
          <w:rFonts w:ascii="Verdana" w:hAnsi="Verdana"/>
          <w:b/>
          <w:bCs/>
          <w:sz w:val="20"/>
          <w:szCs w:val="20"/>
        </w:rPr>
        <w:t>”</w:t>
      </w:r>
    </w:p>
    <w:p w14:paraId="2559F3CB" w14:textId="06EA7476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679"/>
        <w:gridCol w:w="2180"/>
        <w:gridCol w:w="1372"/>
        <w:gridCol w:w="4120"/>
      </w:tblGrid>
      <w:tr w:rsidR="0013239F" w:rsidRPr="00D84B4A" w14:paraId="54EE2703" w14:textId="77777777" w:rsidTr="00AC2D9D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27F320B" w14:textId="1BE0856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ASIGNATURA</w:t>
            </w:r>
          </w:p>
        </w:tc>
        <w:tc>
          <w:tcPr>
            <w:tcW w:w="3261" w:type="dxa"/>
            <w:vAlign w:val="center"/>
          </w:tcPr>
          <w:p w14:paraId="54AF9BD3" w14:textId="59EE71A3" w:rsidR="0013239F" w:rsidRPr="00D84B4A" w:rsidRDefault="00AC2D9D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Estudios Sociales</w:t>
            </w:r>
          </w:p>
        </w:tc>
        <w:tc>
          <w:tcPr>
            <w:tcW w:w="1433" w:type="dxa"/>
            <w:shd w:val="clear" w:color="auto" w:fill="D9D9D9" w:themeFill="background1" w:themeFillShade="D9"/>
            <w:vAlign w:val="center"/>
          </w:tcPr>
          <w:p w14:paraId="6FF9C098" w14:textId="0FB9D7C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CURSO</w:t>
            </w:r>
          </w:p>
        </w:tc>
        <w:tc>
          <w:tcPr>
            <w:tcW w:w="2961" w:type="dxa"/>
            <w:vAlign w:val="center"/>
          </w:tcPr>
          <w:p w14:paraId="5B5E8A58" w14:textId="5DC0E1B3" w:rsidR="0013239F" w:rsidRPr="00D84B4A" w:rsidRDefault="00AC2D9D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3º Nivel A</w:t>
            </w:r>
          </w:p>
        </w:tc>
      </w:tr>
      <w:tr w:rsidR="00E349B0" w:rsidRPr="00D84B4A" w14:paraId="468CB28D" w14:textId="77777777" w:rsidTr="00AC2D9D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A81CD76" w14:textId="22A1053A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</w:t>
            </w:r>
          </w:p>
        </w:tc>
        <w:tc>
          <w:tcPr>
            <w:tcW w:w="3261" w:type="dxa"/>
            <w:vAlign w:val="center"/>
          </w:tcPr>
          <w:p w14:paraId="50B3EC6D" w14:textId="52683979" w:rsidR="00E349B0" w:rsidRPr="00D84B4A" w:rsidRDefault="00AC2D9D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María del Carmen Vivanco Fierro</w:t>
            </w:r>
          </w:p>
        </w:tc>
        <w:tc>
          <w:tcPr>
            <w:tcW w:w="1433" w:type="dxa"/>
            <w:shd w:val="clear" w:color="auto" w:fill="D9D9D9" w:themeFill="background1" w:themeFillShade="D9"/>
            <w:vAlign w:val="center"/>
          </w:tcPr>
          <w:p w14:paraId="2181F328" w14:textId="48680131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PROFESOR</w:t>
            </w:r>
          </w:p>
        </w:tc>
        <w:tc>
          <w:tcPr>
            <w:tcW w:w="2961" w:type="dxa"/>
            <w:vAlign w:val="center"/>
          </w:tcPr>
          <w:p w14:paraId="115A0C0B" w14:textId="0C1C1D3A" w:rsidR="00E349B0" w:rsidRPr="00D84B4A" w:rsidRDefault="00AC2D9D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Profesoramaricarmen2020@gmail.com</w:t>
            </w:r>
          </w:p>
        </w:tc>
      </w:tr>
      <w:tr w:rsidR="00B93D66" w:rsidRPr="00D84B4A" w14:paraId="36CC7E44" w14:textId="77777777" w:rsidTr="00AC2D9D">
        <w:trPr>
          <w:trHeight w:hRule="exact" w:val="51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D873A20" w14:textId="77777777" w:rsidR="00514AED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</w:t>
            </w:r>
          </w:p>
          <w:p w14:paraId="1A08A9F5" w14:textId="6957849C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INICIO</w:t>
            </w:r>
          </w:p>
        </w:tc>
        <w:tc>
          <w:tcPr>
            <w:tcW w:w="3261" w:type="dxa"/>
            <w:vAlign w:val="center"/>
          </w:tcPr>
          <w:p w14:paraId="596CC9DC" w14:textId="3D68027A" w:rsidR="00B93D66" w:rsidRPr="00D84B4A" w:rsidRDefault="00C92F9C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17 mayo </w:t>
            </w:r>
          </w:p>
        </w:tc>
        <w:tc>
          <w:tcPr>
            <w:tcW w:w="1433" w:type="dxa"/>
            <w:shd w:val="clear" w:color="auto" w:fill="D9D9D9" w:themeFill="background1" w:themeFillShade="D9"/>
            <w:vAlign w:val="center"/>
          </w:tcPr>
          <w:p w14:paraId="3D88DD0E" w14:textId="5DA0BF01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 TERMINO</w:t>
            </w:r>
          </w:p>
        </w:tc>
        <w:tc>
          <w:tcPr>
            <w:tcW w:w="2961" w:type="dxa"/>
            <w:vAlign w:val="center"/>
          </w:tcPr>
          <w:p w14:paraId="46953DA6" w14:textId="5A33D6FD" w:rsidR="00B93D66" w:rsidRPr="00D84B4A" w:rsidRDefault="00C92F9C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 mayo</w:t>
            </w:r>
          </w:p>
        </w:tc>
      </w:tr>
      <w:tr w:rsidR="00F048C5" w:rsidRPr="00D84B4A" w14:paraId="3C3860FC" w14:textId="77777777" w:rsidTr="0041618A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E14B5F1" w14:textId="6BB07D4C" w:rsidR="00F048C5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O</w:t>
            </w:r>
            <w:r w:rsidR="00181C2E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D84B4A">
              <w:rPr>
                <w:rFonts w:ascii="Verdana" w:hAnsi="Verdana"/>
                <w:sz w:val="20"/>
                <w:szCs w:val="20"/>
              </w:rPr>
              <w:t>A</w:t>
            </w:r>
            <w:r w:rsidR="00181C2E">
              <w:rPr>
                <w:rFonts w:ascii="Verdana" w:hAnsi="Verdana"/>
                <w:sz w:val="20"/>
                <w:szCs w:val="20"/>
              </w:rPr>
              <w:t>.</w:t>
            </w:r>
            <w:r w:rsidRPr="00D84B4A">
              <w:rPr>
                <w:rFonts w:ascii="Verdana" w:hAnsi="Verdana"/>
                <w:sz w:val="20"/>
                <w:szCs w:val="20"/>
              </w:rPr>
              <w:t xml:space="preserve"> PRIORIZADOS</w:t>
            </w:r>
          </w:p>
        </w:tc>
        <w:tc>
          <w:tcPr>
            <w:tcW w:w="7655" w:type="dxa"/>
            <w:gridSpan w:val="3"/>
            <w:vAlign w:val="center"/>
          </w:tcPr>
          <w:p w14:paraId="49A7991D" w14:textId="7283C75E" w:rsidR="00582814" w:rsidRDefault="00582814" w:rsidP="00582814">
            <w:pPr>
              <w:rPr>
                <w:rFonts w:ascii="Verdana" w:hAnsi="Verdana"/>
                <w:sz w:val="20"/>
                <w:szCs w:val="20"/>
              </w:rPr>
            </w:pPr>
            <w:r w:rsidRPr="00582814">
              <w:rPr>
                <w:rFonts w:ascii="Verdana" w:hAnsi="Verdana"/>
                <w:sz w:val="20"/>
                <w:szCs w:val="20"/>
              </w:rPr>
              <w:t>Reconocer la hegemonía de Europa a inicios del siglo XX y loca</w:t>
            </w:r>
            <w:r>
              <w:rPr>
                <w:rFonts w:ascii="Verdana" w:hAnsi="Verdana"/>
                <w:sz w:val="20"/>
                <w:szCs w:val="20"/>
              </w:rPr>
              <w:t>lizar sus áreas de influencia.</w:t>
            </w:r>
          </w:p>
          <w:p w14:paraId="433FAE55" w14:textId="65F55FA6" w:rsidR="00F048C5" w:rsidRPr="00D84B4A" w:rsidRDefault="00582814" w:rsidP="00822913">
            <w:pPr>
              <w:rPr>
                <w:rFonts w:ascii="Verdana" w:hAnsi="Verdana"/>
                <w:sz w:val="20"/>
                <w:szCs w:val="20"/>
              </w:rPr>
            </w:pPr>
            <w:r w:rsidRPr="00582814">
              <w:rPr>
                <w:rFonts w:ascii="Verdana" w:hAnsi="Verdana"/>
                <w:sz w:val="20"/>
                <w:szCs w:val="20"/>
              </w:rPr>
              <w:t xml:space="preserve">Reconocer y analizar el surgimiento de la Unión Soviética, los regímenes socialistas y </w:t>
            </w:r>
            <w:r>
              <w:rPr>
                <w:rFonts w:ascii="Verdana" w:hAnsi="Verdana"/>
                <w:sz w:val="20"/>
                <w:szCs w:val="20"/>
              </w:rPr>
              <w:t>sus áreas de infl</w:t>
            </w:r>
            <w:r w:rsidRPr="00582814">
              <w:rPr>
                <w:rFonts w:ascii="Verdana" w:hAnsi="Verdana"/>
                <w:sz w:val="20"/>
                <w:szCs w:val="20"/>
              </w:rPr>
              <w:t>uencia en el mundo</w:t>
            </w:r>
          </w:p>
        </w:tc>
      </w:tr>
    </w:tbl>
    <w:p w14:paraId="6B8291CE" w14:textId="422EAE10" w:rsidR="00E514B3" w:rsidRPr="00D84B4A" w:rsidRDefault="00E514B3" w:rsidP="00822913">
      <w:pPr>
        <w:spacing w:after="0"/>
        <w:rPr>
          <w:rFonts w:ascii="Verdana" w:hAnsi="Verdana"/>
          <w:sz w:val="20"/>
          <w:szCs w:val="20"/>
        </w:rPr>
      </w:pPr>
    </w:p>
    <w:p w14:paraId="46827361" w14:textId="6A38C2E0" w:rsidR="00B93D66" w:rsidRPr="00D84B4A" w:rsidRDefault="0041618A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INDICACIONES DEL PROFESOR.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24A4B1F3" w14:textId="77777777" w:rsidTr="003508DE">
        <w:tc>
          <w:tcPr>
            <w:tcW w:w="9351" w:type="dxa"/>
          </w:tcPr>
          <w:p w14:paraId="06AFE304" w14:textId="5AA1E23C" w:rsidR="00B93D66" w:rsidRPr="00D84B4A" w:rsidRDefault="00C92F9C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Le con atención cada texto, para luego responder las preguntas en tu cuaderno, puedes ayudarte con el texto de estudio, </w:t>
            </w:r>
            <w:r w:rsidR="00493C54">
              <w:rPr>
                <w:rFonts w:ascii="Verdana" w:hAnsi="Verdana"/>
                <w:sz w:val="20"/>
                <w:szCs w:val="20"/>
              </w:rPr>
              <w:t>Desde la Página 25 a la 28 del libro de Estudios Sociales.</w:t>
            </w:r>
          </w:p>
        </w:tc>
      </w:tr>
    </w:tbl>
    <w:p w14:paraId="03DBAC5B" w14:textId="36DA7592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75DD3069" w14:textId="0C0A10CF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Contenido.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7D7BC5" w14:textId="77777777" w:rsidTr="003508DE">
        <w:tc>
          <w:tcPr>
            <w:tcW w:w="9351" w:type="dxa"/>
          </w:tcPr>
          <w:p w14:paraId="750F0CAA" w14:textId="5937207C" w:rsidR="00C92F9C" w:rsidRPr="00C92F9C" w:rsidRDefault="00C92F9C" w:rsidP="00C92F9C">
            <w:pPr>
              <w:rPr>
                <w:rFonts w:ascii="Verdana" w:hAnsi="Verdana"/>
                <w:sz w:val="20"/>
                <w:szCs w:val="20"/>
              </w:rPr>
            </w:pPr>
            <w:r w:rsidRPr="00C92F9C">
              <w:rPr>
                <w:rFonts w:ascii="Verdana" w:hAnsi="Verdana"/>
                <w:sz w:val="20"/>
                <w:szCs w:val="20"/>
              </w:rPr>
              <w:t>• Identifica las potencias europeas a inicios del siglo XX y su régimen de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92F9C">
              <w:rPr>
                <w:rFonts w:ascii="Verdana" w:hAnsi="Verdana"/>
                <w:sz w:val="20"/>
                <w:szCs w:val="20"/>
              </w:rPr>
              <w:t>gobierno.</w:t>
            </w:r>
          </w:p>
          <w:p w14:paraId="5D65D343" w14:textId="77777777" w:rsidR="00C92F9C" w:rsidRPr="00C92F9C" w:rsidRDefault="00C92F9C" w:rsidP="00C92F9C">
            <w:pPr>
              <w:rPr>
                <w:rFonts w:ascii="Verdana" w:hAnsi="Verdana"/>
                <w:sz w:val="20"/>
                <w:szCs w:val="20"/>
              </w:rPr>
            </w:pPr>
            <w:r w:rsidRPr="00C92F9C">
              <w:rPr>
                <w:rFonts w:ascii="Verdana" w:hAnsi="Verdana"/>
                <w:sz w:val="20"/>
                <w:szCs w:val="20"/>
              </w:rPr>
              <w:t>• Ubica geográficamente el imperio colonial europeo.</w:t>
            </w:r>
          </w:p>
          <w:p w14:paraId="7801E364" w14:textId="0F70EFC4" w:rsidR="00B93D66" w:rsidRPr="00D84B4A" w:rsidRDefault="00C92F9C" w:rsidP="00822913">
            <w:pPr>
              <w:rPr>
                <w:rFonts w:ascii="Verdana" w:hAnsi="Verdana"/>
                <w:sz w:val="20"/>
                <w:szCs w:val="20"/>
              </w:rPr>
            </w:pPr>
            <w:r w:rsidRPr="00C92F9C">
              <w:rPr>
                <w:rFonts w:ascii="Verdana" w:hAnsi="Verdana"/>
                <w:sz w:val="20"/>
                <w:szCs w:val="20"/>
              </w:rPr>
              <w:t>• Relaciona problemas del mundo actual con situaciones derivadas del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92F9C">
              <w:rPr>
                <w:rFonts w:ascii="Verdana" w:hAnsi="Verdana"/>
                <w:sz w:val="20"/>
                <w:szCs w:val="20"/>
              </w:rPr>
              <w:t>colonialismo europeo del siglo XIX y primeras décadas del siglo XX.</w:t>
            </w:r>
          </w:p>
        </w:tc>
      </w:tr>
    </w:tbl>
    <w:p w14:paraId="79337D95" w14:textId="15780BFF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3970E00C" w14:textId="5703FAC9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Ejemplos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05BA3931" w14:textId="77777777" w:rsidTr="003508DE">
        <w:tc>
          <w:tcPr>
            <w:tcW w:w="9351" w:type="dxa"/>
          </w:tcPr>
          <w:p w14:paraId="6C4D60F9" w14:textId="77777777" w:rsidR="00B93D66" w:rsidRPr="00D84B4A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3A5592F1" w14:textId="763DEB71" w:rsidR="00B93D66" w:rsidRPr="00EC282C" w:rsidRDefault="00EC282C" w:rsidP="00822913">
            <w:pPr>
              <w:rPr>
                <w:rFonts w:ascii="Verdana" w:hAnsi="Verdana"/>
                <w:b/>
                <w:color w:val="7030A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Visita este link que te ayudara a dejar más clara la idea de colonialismo </w:t>
            </w:r>
            <w:r w:rsidRPr="00EC282C">
              <w:rPr>
                <w:rFonts w:ascii="Verdana" w:hAnsi="Verdana"/>
                <w:b/>
                <w:color w:val="7030A0"/>
                <w:sz w:val="20"/>
                <w:szCs w:val="20"/>
              </w:rPr>
              <w:t>https://youtu.be/yq7lQBBMkic</w:t>
            </w:r>
          </w:p>
          <w:p w14:paraId="2ABBE7D9" w14:textId="07DAAD2B" w:rsidR="00B93D66" w:rsidRPr="00EC282C" w:rsidRDefault="00EC282C" w:rsidP="00822913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EC282C">
              <w:rPr>
                <w:rFonts w:ascii="Verdana" w:hAnsi="Verdana"/>
                <w:b/>
                <w:color w:val="FF0000"/>
                <w:sz w:val="20"/>
                <w:szCs w:val="20"/>
              </w:rPr>
              <w:t>https://youtu.be/mqdvxbHDPbY</w:t>
            </w:r>
          </w:p>
        </w:tc>
      </w:tr>
    </w:tbl>
    <w:p w14:paraId="4EB8C337" w14:textId="3644F9E1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142C28BB" w14:textId="0E6E3960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Actividad de ejercitación.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7B3F607A" w14:textId="77777777" w:rsidTr="003508DE">
        <w:tc>
          <w:tcPr>
            <w:tcW w:w="9351" w:type="dxa"/>
          </w:tcPr>
          <w:p w14:paraId="11633DD2" w14:textId="3CC85EA9" w:rsidR="00A275AF" w:rsidRDefault="00A275AF" w:rsidP="00AC2D9D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Actividad Nº 1 </w:t>
            </w:r>
          </w:p>
          <w:p w14:paraId="49B38449" w14:textId="63D5E7B6" w:rsidR="00B93D66" w:rsidRPr="00A275AF" w:rsidRDefault="00A275AF" w:rsidP="00A275AF">
            <w:pPr>
              <w:rPr>
                <w:rFonts w:ascii="Verdana" w:hAnsi="Verdana"/>
                <w:sz w:val="24"/>
                <w:szCs w:val="24"/>
              </w:rPr>
            </w:pPr>
            <w:r w:rsidRPr="00A275AF">
              <w:rPr>
                <w:rFonts w:ascii="Verdana" w:hAnsi="Verdana"/>
                <w:b/>
                <w:sz w:val="24"/>
                <w:szCs w:val="24"/>
              </w:rPr>
              <w:t>a.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AC2D9D" w:rsidRPr="006D5BBE">
              <w:rPr>
                <w:rFonts w:ascii="Verdana" w:hAnsi="Verdana"/>
                <w:b/>
                <w:color w:val="0070C0"/>
                <w:sz w:val="24"/>
                <w:szCs w:val="24"/>
              </w:rPr>
              <w:t>Observen deteni</w:t>
            </w:r>
            <w:r w:rsidR="003B14A4" w:rsidRPr="006D5BBE">
              <w:rPr>
                <w:rFonts w:ascii="Verdana" w:hAnsi="Verdana"/>
                <w:b/>
                <w:color w:val="0070C0"/>
                <w:sz w:val="24"/>
                <w:szCs w:val="24"/>
              </w:rPr>
              <w:t>damente las fotografías históri</w:t>
            </w:r>
            <w:r w:rsidR="00AC2D9D" w:rsidRPr="006D5BBE">
              <w:rPr>
                <w:rFonts w:ascii="Verdana" w:hAnsi="Verdana"/>
                <w:b/>
                <w:color w:val="0070C0"/>
                <w:sz w:val="24"/>
                <w:szCs w:val="24"/>
              </w:rPr>
              <w:t>c</w:t>
            </w:r>
            <w:r w:rsidR="008D5321" w:rsidRPr="006D5BBE">
              <w:rPr>
                <w:rFonts w:ascii="Verdana" w:hAnsi="Verdana"/>
                <w:b/>
                <w:color w:val="0070C0"/>
                <w:sz w:val="24"/>
                <w:szCs w:val="24"/>
              </w:rPr>
              <w:t>as.</w:t>
            </w:r>
          </w:p>
          <w:p w14:paraId="2137612A" w14:textId="6DE4515C" w:rsidR="00A275AF" w:rsidRPr="00A275AF" w:rsidRDefault="00A275AF" w:rsidP="00A275AF">
            <w:r w:rsidRPr="008D5321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614BB4" wp14:editId="292B237D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1711324</wp:posOffset>
                      </wp:positionV>
                      <wp:extent cx="1504950" cy="295275"/>
                      <wp:effectExtent l="0" t="0" r="19050" b="2857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2B9C03" w14:textId="4088ED39" w:rsidR="008D5321" w:rsidRDefault="008D5321" w:rsidP="008D5321">
                                  <w:pPr>
                                    <w:jc w:val="center"/>
                                  </w:pPr>
                                  <w:r w:rsidRPr="008D5321">
                                    <w:t>Ocupación de Irak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14BB4" id="Rectángulo 8" o:spid="_x0000_s1026" style="position:absolute;margin-left:20.2pt;margin-top:134.75pt;width:118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" fillcolor="white [3201]" strokecolor="#70ad47 [3209]" strokeweight="1pt">
                      <v:textbox>
                        <w:txbxContent>
                          <w:p w14:paraId="122B9C03" w14:textId="4088ED39" w:rsidR="008D5321" w:rsidRDefault="008D5321" w:rsidP="008D5321">
                            <w:pPr>
                              <w:jc w:val="center"/>
                            </w:pPr>
                            <w:r w:rsidRPr="008D5321">
                              <w:t>Ocupación de Irak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5321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40E53E" wp14:editId="07480722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1711325</wp:posOffset>
                      </wp:positionV>
                      <wp:extent cx="1285875" cy="295275"/>
                      <wp:effectExtent l="0" t="0" r="28575" b="285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2AEF0" w14:textId="7EDABAB2" w:rsidR="008D5321" w:rsidRDefault="008D5321" w:rsidP="008D5321">
                                  <w:r>
                                    <w:t xml:space="preserve"> </w:t>
                                  </w:r>
                                  <w:r w:rsidRPr="008D5321">
                                    <w:t xml:space="preserve"> Adolfo Hitler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E53E" id="Rectángulo 9" o:spid="_x0000_s1027" style="position:absolute;margin-left:189.7pt;margin-top:134.75pt;width:101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" fillcolor="white [3201]" strokecolor="#70ad47 [3209]" strokeweight="1pt">
                      <v:textbox>
                        <w:txbxContent>
                          <w:p w14:paraId="1CD2AEF0" w14:textId="7EDABAB2" w:rsidR="008D5321" w:rsidRDefault="008D5321" w:rsidP="008D5321">
                            <w:r>
                              <w:t xml:space="preserve"> </w:t>
                            </w:r>
                            <w:r w:rsidRPr="008D5321">
                              <w:t xml:space="preserve"> Adolfo Hitler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5321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6EF7CC" wp14:editId="424F34B5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1720849</wp:posOffset>
                      </wp:positionV>
                      <wp:extent cx="1657350" cy="238125"/>
                      <wp:effectExtent l="0" t="0" r="19050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E626FC" w14:textId="5DCB6673" w:rsidR="008D5321" w:rsidRDefault="008D5321" w:rsidP="008D5321">
                                  <w:pPr>
                                    <w:jc w:val="center"/>
                                  </w:pPr>
                                  <w:r w:rsidRPr="008D5321">
                                    <w:t>Caída del muro de Berlín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F7CC" id="Rectángulo 10" o:spid="_x0000_s1028" style="position:absolute;margin-left:323.2pt;margin-top:135.5pt;width:130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" fillcolor="white [3201]" strokecolor="#70ad47 [3209]" strokeweight="1pt">
                      <v:textbox>
                        <w:txbxContent>
                          <w:p w14:paraId="28E626FC" w14:textId="5DCB6673" w:rsidR="008D5321" w:rsidRDefault="008D5321" w:rsidP="008D5321">
                            <w:pPr>
                              <w:jc w:val="center"/>
                            </w:pPr>
                            <w:r w:rsidRPr="008D5321">
                              <w:t>Caída del muro de Berlín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5321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AD927" wp14:editId="3E37D748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301625</wp:posOffset>
                      </wp:positionV>
                      <wp:extent cx="1790700" cy="1570990"/>
                      <wp:effectExtent l="0" t="0" r="19050" b="10160"/>
                      <wp:wrapSquare wrapText="bothSides"/>
                      <wp:docPr id="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570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67896" w14:textId="0731978C" w:rsidR="001242D5" w:rsidRDefault="001242D5">
                                  <w:r w:rsidRPr="00F56186"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  <w:lang w:eastAsia="es-CL"/>
                                    </w:rPr>
                                    <w:drawing>
                                      <wp:inline distT="0" distB="0" distL="0" distR="0" wp14:anchorId="148F9B65" wp14:editId="2E61F7CC">
                                        <wp:extent cx="1837690" cy="1533525"/>
                                        <wp:effectExtent l="0" t="0" r="0" b="9525"/>
                                        <wp:docPr id="2" name="Imagen 2" descr="Caída muro de Berlín | ExpresionDigit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aída muro de Berlín | ExpresionDigit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8311" cy="1542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AD9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margin-left:317.95pt;margin-top:23.75pt;width:141pt;height:123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">
                      <v:textbox>
                        <w:txbxContent>
                          <w:p w14:paraId="42C67896" w14:textId="0731978C" w:rsidR="001242D5" w:rsidRDefault="001242D5">
                            <w:r w:rsidRPr="00F5618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8F9B65" wp14:editId="2E61F7CC">
                                  <wp:extent cx="1837690" cy="1533525"/>
                                  <wp:effectExtent l="0" t="0" r="0" b="9525"/>
                                  <wp:docPr id="2" name="Imagen 2" descr="Caída muro de Berlín | ExpresionDigi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ída muro de Berlín | ExpresionDigi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311" cy="154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242D5">
              <w:rPr>
                <w:rFonts w:ascii="Verdana" w:hAnsi="Verdana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ED7458A" wp14:editId="6225CCFA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301625</wp:posOffset>
                      </wp:positionV>
                      <wp:extent cx="1895475" cy="1599565"/>
                      <wp:effectExtent l="0" t="0" r="28575" b="1968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159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96B2A" w14:textId="0CC9051C" w:rsidR="001242D5" w:rsidRDefault="001242D5">
                                  <w:r w:rsidRPr="001242D5"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F433D53" wp14:editId="54CAFFA6">
                                        <wp:extent cx="1981200" cy="1523365"/>
                                        <wp:effectExtent l="0" t="0" r="0" b="635"/>
                                        <wp:docPr id="5" name="Imagen 5" descr="Obama anuncia el fin de la guerra de Irak, nueve años después de la invasió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Obama anuncia el fin de la guerra de Irak, nueve años después de la invasió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4498" cy="1533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458A" id="_x0000_s1030" type="#_x0000_t202" style="position:absolute;margin-left:5.95pt;margin-top:23.75pt;width:149.25pt;height:125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">
                      <v:textbox>
                        <w:txbxContent>
                          <w:p w14:paraId="77796B2A" w14:textId="0CC9051C" w:rsidR="001242D5" w:rsidRDefault="001242D5">
                            <w:r w:rsidRPr="001242D5">
                              <w:drawing>
                                <wp:inline distT="0" distB="0" distL="0" distR="0" wp14:anchorId="0F433D53" wp14:editId="54CAFFA6">
                                  <wp:extent cx="1981200" cy="1523365"/>
                                  <wp:effectExtent l="0" t="0" r="0" b="635"/>
                                  <wp:docPr id="5" name="Imagen 5" descr="Obama anuncia el fin de la guerra de Irak, nueve años después de la invas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bama anuncia el fin de la guerra de Irak, nueve años después de la invas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498" cy="153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5B4A04" w14:textId="0599D50E" w:rsidR="00B93D66" w:rsidRDefault="008D5321" w:rsidP="00822913">
            <w:pPr>
              <w:rPr>
                <w:rFonts w:ascii="Verdana" w:hAnsi="Verdana"/>
                <w:sz w:val="20"/>
                <w:szCs w:val="20"/>
              </w:rPr>
            </w:pPr>
            <w:r w:rsidRPr="008D5321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2DD1EF3" wp14:editId="6826CD02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155575</wp:posOffset>
                      </wp:positionV>
                      <wp:extent cx="1790700" cy="1570990"/>
                      <wp:effectExtent l="0" t="0" r="19050" b="10160"/>
                      <wp:wrapSquare wrapText="bothSides"/>
                      <wp:docPr id="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570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C070CA" w14:textId="3262DB1A" w:rsidR="001242D5" w:rsidRDefault="001242D5"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157C3796" wp14:editId="42F6DAA2">
                                        <wp:extent cx="1816735" cy="1504891"/>
                                        <wp:effectExtent l="0" t="0" r="0" b="635"/>
                                        <wp:docPr id="1" name="Imagen 1" descr="El perfil psicológico de Adolf Hitler que hizo la CIA en 1943 | History  Chann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El perfil psicológico de Adolf Hitler que hizo la CIA en 1943 | History  Chann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1205" cy="1516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D1EF3" id="_x0000_s1031" type="#_x0000_t202" style="position:absolute;margin-left:166.45pt;margin-top:12.25pt;width:141pt;height:12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">
                      <v:textbox>
                        <w:txbxContent>
                          <w:p w14:paraId="54C070CA" w14:textId="3262DB1A" w:rsidR="001242D5" w:rsidRDefault="001242D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57C3796" wp14:editId="42F6DAA2">
                                  <wp:extent cx="1816735" cy="1504891"/>
                                  <wp:effectExtent l="0" t="0" r="0" b="635"/>
                                  <wp:docPr id="1" name="Imagen 1" descr="El perfil psicológico de Adolf Hitler que hizo la CIA en 1943 | History  Chann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 perfil psicológico de Adolf Hitler que hizo la CIA en 1943 | History  Chann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205" cy="1516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D6234F" w14:textId="3A4CD91E" w:rsidR="003B14A4" w:rsidRDefault="003B14A4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2E21ADE0" w14:textId="3A3580E7" w:rsidR="003B14A4" w:rsidRPr="008D5321" w:rsidRDefault="008D5321" w:rsidP="00822913">
            <w:pPr>
              <w:rPr>
                <w:rFonts w:ascii="Verdana" w:hAnsi="Verdana"/>
                <w:b/>
                <w:sz w:val="24"/>
                <w:szCs w:val="24"/>
              </w:rPr>
            </w:pPr>
            <w:r w:rsidRPr="008D5321">
              <w:rPr>
                <w:rFonts w:ascii="Verdana" w:hAnsi="Verdana"/>
                <w:b/>
                <w:sz w:val="24"/>
                <w:szCs w:val="24"/>
              </w:rPr>
              <w:lastRenderedPageBreak/>
              <w:t xml:space="preserve">Luego 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de observar la imágenes, </w:t>
            </w:r>
            <w:r w:rsidRPr="008D5321">
              <w:rPr>
                <w:rFonts w:ascii="Verdana" w:hAnsi="Verdana"/>
                <w:b/>
                <w:sz w:val="24"/>
                <w:szCs w:val="24"/>
              </w:rPr>
              <w:t>responde las siguientes preguntas en tu cuaderno</w:t>
            </w:r>
            <w:r>
              <w:rPr>
                <w:rFonts w:ascii="Verdana" w:hAnsi="Verdana"/>
                <w:b/>
                <w:sz w:val="24"/>
                <w:szCs w:val="24"/>
              </w:rPr>
              <w:t>:</w:t>
            </w:r>
          </w:p>
          <w:p w14:paraId="319EF270" w14:textId="77777777" w:rsidR="008D5321" w:rsidRDefault="008D5321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1370E897" w14:textId="69BF6B7F" w:rsidR="00AC2D9D" w:rsidRPr="00AC2D9D" w:rsidRDefault="008D5321" w:rsidP="00AC2D9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a) ¿Qué te</w:t>
            </w:r>
            <w:r w:rsidR="00AC2D9D" w:rsidRPr="00AC2D9D">
              <w:rPr>
                <w:rFonts w:ascii="Verdana" w:hAnsi="Verdana"/>
                <w:sz w:val="20"/>
                <w:szCs w:val="20"/>
              </w:rPr>
              <w:t xml:space="preserve"> llama la atención de cada una de</w:t>
            </w:r>
            <w:r w:rsidR="00AC2D9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C2D9D" w:rsidRPr="00AC2D9D">
              <w:rPr>
                <w:rFonts w:ascii="Verdana" w:hAnsi="Verdana"/>
                <w:sz w:val="20"/>
                <w:szCs w:val="20"/>
              </w:rPr>
              <w:t>las imágenes?</w:t>
            </w:r>
          </w:p>
          <w:p w14:paraId="055537B7" w14:textId="77777777" w:rsidR="00AC2D9D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6D979CDA" w14:textId="4B1BBADE" w:rsidR="00AC2D9D" w:rsidRPr="00AC2D9D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  <w:r w:rsidRPr="00AC2D9D">
              <w:rPr>
                <w:rFonts w:ascii="Verdana" w:hAnsi="Verdana"/>
                <w:sz w:val="20"/>
                <w:szCs w:val="20"/>
              </w:rPr>
              <w:t>b) ¿Qué sujetos hi</w:t>
            </w:r>
            <w:r>
              <w:rPr>
                <w:rFonts w:ascii="Verdana" w:hAnsi="Verdana"/>
                <w:sz w:val="20"/>
                <w:szCs w:val="20"/>
              </w:rPr>
              <w:t>stóricos individuales y colectivos logran identifi</w:t>
            </w:r>
            <w:r w:rsidRPr="00AC2D9D">
              <w:rPr>
                <w:rFonts w:ascii="Verdana" w:hAnsi="Verdana"/>
                <w:sz w:val="20"/>
                <w:szCs w:val="20"/>
              </w:rPr>
              <w:t xml:space="preserve">car en las fotografías? </w:t>
            </w:r>
          </w:p>
          <w:p w14:paraId="31472CB7" w14:textId="77777777" w:rsidR="00AC2D9D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20A0F1ED" w14:textId="037AEA49" w:rsidR="00AC2D9D" w:rsidRPr="00AC2D9D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  <w:r w:rsidRPr="00AC2D9D">
              <w:rPr>
                <w:rFonts w:ascii="Verdana" w:hAnsi="Verdana"/>
                <w:sz w:val="20"/>
                <w:szCs w:val="20"/>
              </w:rPr>
              <w:t>c) ¿Qué relación hay entre lo que muestran las fotografías y la historia del siglo XX?</w:t>
            </w:r>
          </w:p>
          <w:p w14:paraId="128B3C07" w14:textId="77777777" w:rsidR="00AC2D9D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0FA93569" w14:textId="7A6C9D29" w:rsidR="00B93D66" w:rsidRDefault="00AC2D9D" w:rsidP="00AC2D9D">
            <w:pPr>
              <w:rPr>
                <w:rFonts w:ascii="Verdana" w:hAnsi="Verdana"/>
                <w:sz w:val="20"/>
                <w:szCs w:val="20"/>
              </w:rPr>
            </w:pPr>
            <w:r w:rsidRPr="00AC2D9D">
              <w:rPr>
                <w:rFonts w:ascii="Verdana" w:hAnsi="Verdana"/>
                <w:sz w:val="20"/>
                <w:szCs w:val="20"/>
              </w:rPr>
              <w:t xml:space="preserve">d) A partir de </w:t>
            </w:r>
            <w:r>
              <w:rPr>
                <w:rFonts w:ascii="Verdana" w:hAnsi="Verdana"/>
                <w:sz w:val="20"/>
                <w:szCs w:val="20"/>
              </w:rPr>
              <w:t>lo que saben, redacten un párra</w:t>
            </w:r>
            <w:r w:rsidRPr="00AC2D9D">
              <w:rPr>
                <w:rFonts w:ascii="Verdana" w:hAnsi="Verdana"/>
                <w:sz w:val="20"/>
                <w:szCs w:val="20"/>
              </w:rPr>
              <w:t xml:space="preserve">fo en </w:t>
            </w:r>
            <w:r w:rsidR="003B14A4">
              <w:rPr>
                <w:rFonts w:ascii="Verdana" w:hAnsi="Verdana"/>
                <w:sz w:val="20"/>
                <w:szCs w:val="20"/>
              </w:rPr>
              <w:t xml:space="preserve">tu cuaderno, con </w:t>
            </w:r>
            <w:r w:rsidRPr="00AC2D9D">
              <w:rPr>
                <w:rFonts w:ascii="Verdana" w:hAnsi="Verdana"/>
                <w:sz w:val="20"/>
                <w:szCs w:val="20"/>
              </w:rPr>
              <w:t>el qu</w:t>
            </w:r>
            <w:r>
              <w:rPr>
                <w:rFonts w:ascii="Verdana" w:hAnsi="Verdana"/>
                <w:sz w:val="20"/>
                <w:szCs w:val="20"/>
              </w:rPr>
              <w:t>e relacionen los temas represen</w:t>
            </w:r>
            <w:r w:rsidRPr="00AC2D9D">
              <w:rPr>
                <w:rFonts w:ascii="Verdana" w:hAnsi="Verdana"/>
                <w:sz w:val="20"/>
                <w:szCs w:val="20"/>
              </w:rPr>
              <w:t>tados en las tres fotografías.</w:t>
            </w:r>
          </w:p>
          <w:p w14:paraId="438321A4" w14:textId="77777777" w:rsidR="00582814" w:rsidRDefault="00582814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66B0BDFD" w14:textId="77777777" w:rsidR="00582814" w:rsidRDefault="00582814" w:rsidP="00AC2D9D">
            <w:pPr>
              <w:rPr>
                <w:rFonts w:ascii="Verdana" w:hAnsi="Verdana"/>
                <w:sz w:val="20"/>
                <w:szCs w:val="20"/>
              </w:rPr>
            </w:pPr>
          </w:p>
          <w:p w14:paraId="1040BAAA" w14:textId="76FD2E46" w:rsidR="00582814" w:rsidRPr="006D5BBE" w:rsidRDefault="00A275AF" w:rsidP="00582814">
            <w:pPr>
              <w:rPr>
                <w:rFonts w:ascii="Verdana" w:hAnsi="Verdana"/>
                <w:b/>
                <w:color w:val="0070C0"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b. </w:t>
            </w:r>
            <w:r w:rsidR="00582814" w:rsidRPr="006D5BBE">
              <w:rPr>
                <w:rFonts w:ascii="Verdana" w:hAnsi="Verdana"/>
                <w:b/>
                <w:color w:val="0070C0"/>
                <w:sz w:val="24"/>
                <w:szCs w:val="24"/>
              </w:rPr>
              <w:t xml:space="preserve">El mundo a fines del siglo XIX </w:t>
            </w:r>
          </w:p>
          <w:p w14:paraId="368B3219" w14:textId="77777777" w:rsidR="00582814" w:rsidRDefault="00582814" w:rsidP="0058281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78CC7D7" w14:textId="296C6347" w:rsidR="00582814" w:rsidRPr="00582814" w:rsidRDefault="00582814" w:rsidP="00582814">
            <w:pPr>
              <w:rPr>
                <w:rFonts w:cstheme="minorHAnsi"/>
                <w:b/>
                <w:sz w:val="24"/>
                <w:szCs w:val="24"/>
              </w:rPr>
            </w:pPr>
            <w:r w:rsidRPr="00582814">
              <w:rPr>
                <w:rFonts w:cstheme="minorHAnsi"/>
                <w:b/>
                <w:sz w:val="24"/>
                <w:szCs w:val="24"/>
              </w:rPr>
              <w:t>Observen las siguientes imágenes y respondan las preguntas</w:t>
            </w:r>
            <w:r w:rsidR="00A275AF">
              <w:rPr>
                <w:rFonts w:cstheme="minorHAnsi"/>
                <w:b/>
                <w:sz w:val="24"/>
                <w:szCs w:val="24"/>
              </w:rPr>
              <w:t>, en tú cuaderno.</w:t>
            </w:r>
          </w:p>
          <w:p w14:paraId="394FA32A" w14:textId="77777777" w:rsidR="00582814" w:rsidRPr="00582814" w:rsidRDefault="00582814" w:rsidP="0058281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F335055" w14:textId="18AE0D70" w:rsidR="00582814" w:rsidRPr="00582814" w:rsidRDefault="00582814" w:rsidP="00582814">
            <w:pPr>
              <w:rPr>
                <w:rFonts w:ascii="Verdana" w:hAnsi="Verdana"/>
                <w:b/>
                <w:sz w:val="24"/>
                <w:szCs w:val="24"/>
              </w:rPr>
            </w:pPr>
            <w:r w:rsidRPr="00582814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2649D30" wp14:editId="1AB6C32D">
                  <wp:extent cx="2676525" cy="1781175"/>
                  <wp:effectExtent l="0" t="0" r="9525" b="9525"/>
                  <wp:docPr id="11" name="Imagen 11" descr="Almanaque: Las guerras de España con Marruecos [1ª parte: 1859-186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manaque: Las guerras de España con Marruecos [1ª parte: 1859-186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07" cy="17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0886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    </w:t>
            </w:r>
            <w:r w:rsidRPr="00582814">
              <w:rPr>
                <w:rFonts w:ascii="Verdana" w:hAnsi="Verdana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D3F3071" wp14:editId="7D03259C">
                  <wp:extent cx="2733675" cy="1771650"/>
                  <wp:effectExtent l="0" t="0" r="9525" b="0"/>
                  <wp:docPr id="12" name="Imagen 12" descr="India. British colonial era. Banquet at the palace of Rais in Mynere Stock 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dia. British colonial era. Banquet at the palace of Rais in Mynere Stock 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24"/>
                          <a:stretch/>
                        </pic:blipFill>
                        <pic:spPr bwMode="auto">
                          <a:xfrm>
                            <a:off x="0" y="0"/>
                            <a:ext cx="2738637" cy="177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40624" w14:textId="71F2B59B" w:rsidR="00582814" w:rsidRDefault="00560886" w:rsidP="0058281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2DEC87" wp14:editId="498C432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14605</wp:posOffset>
                      </wp:positionV>
                      <wp:extent cx="2771775" cy="571500"/>
                      <wp:effectExtent l="0" t="0" r="28575" b="190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963D3" w14:textId="2B390171" w:rsidR="00560886" w:rsidRPr="00560886" w:rsidRDefault="00560886" w:rsidP="00560886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India colonia Británica, Banquete en el palacio de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Rais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560886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Funcionarios ingleses en Nueva Delhi, India 1911.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DEC87" id="Rectángulo 14" o:spid="_x0000_s1032" style="position:absolute;margin-left:236.95pt;margin-top:1.15pt;width:218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" fillcolor="white [3201]" strokecolor="#70ad47 [3209]" strokeweight="1pt">
                      <v:textbox>
                        <w:txbxContent>
                          <w:p w14:paraId="352963D3" w14:textId="2B390171" w:rsidR="00560886" w:rsidRPr="00560886" w:rsidRDefault="00560886" w:rsidP="00560886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India colonia Británica, Banquete en el palacio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Rais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6088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Funcionarios ingleses en Nueva Delhi, India 1911.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2286BC" wp14:editId="6FE39CD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43180</wp:posOffset>
                      </wp:positionV>
                      <wp:extent cx="2686050" cy="466725"/>
                      <wp:effectExtent l="0" t="0" r="19050" b="2857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665AA" w14:textId="4683E010" w:rsidR="00560886" w:rsidRPr="00560886" w:rsidRDefault="00560886" w:rsidP="00560886">
                                  <w:pPr>
                                    <w:pStyle w:val="Sinespaciad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560886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Conquista española en Tetuán, Marruecos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0886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286BC" id="Rectángulo 13" o:spid="_x0000_s1033" style="position:absolute;margin-left:-1.55pt;margin-top:3.4pt;width:211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" fillcolor="white [3201]" strokecolor="#70ad47 [3209]" strokeweight="1pt">
                      <v:textbox>
                        <w:txbxContent>
                          <w:p w14:paraId="53A665AA" w14:textId="4683E010" w:rsidR="00560886" w:rsidRPr="00560886" w:rsidRDefault="00560886" w:rsidP="00560886">
                            <w:pPr>
                              <w:pStyle w:val="Sinespaciad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608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Conquista española en Tetuán, Marruecos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08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1860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C516D7" w14:textId="77777777" w:rsidR="00560886" w:rsidRDefault="00560886" w:rsidP="00582814">
            <w:pPr>
              <w:rPr>
                <w:rFonts w:ascii="Verdana" w:hAnsi="Verdana"/>
                <w:sz w:val="20"/>
                <w:szCs w:val="20"/>
              </w:rPr>
            </w:pPr>
          </w:p>
          <w:p w14:paraId="4C378E58" w14:textId="77777777" w:rsidR="00560886" w:rsidRDefault="00560886" w:rsidP="00582814">
            <w:pPr>
              <w:rPr>
                <w:rFonts w:ascii="Verdana" w:hAnsi="Verdana"/>
                <w:sz w:val="20"/>
                <w:szCs w:val="20"/>
              </w:rPr>
            </w:pPr>
          </w:p>
          <w:p w14:paraId="0A5C9938" w14:textId="77777777" w:rsidR="00560886" w:rsidRDefault="00560886" w:rsidP="00582814">
            <w:pPr>
              <w:rPr>
                <w:rFonts w:ascii="Verdana" w:hAnsi="Verdana"/>
                <w:sz w:val="20"/>
                <w:szCs w:val="20"/>
              </w:rPr>
            </w:pPr>
          </w:p>
          <w:p w14:paraId="5A885168" w14:textId="053D29BB" w:rsidR="00582814" w:rsidRPr="00582814" w:rsidRDefault="00582814" w:rsidP="00582814">
            <w:pPr>
              <w:rPr>
                <w:rFonts w:ascii="Verdana" w:hAnsi="Verdana"/>
                <w:sz w:val="20"/>
                <w:szCs w:val="20"/>
              </w:rPr>
            </w:pPr>
            <w:r w:rsidRPr="00582814">
              <w:rPr>
                <w:rFonts w:ascii="Verdana" w:hAnsi="Verdana"/>
                <w:sz w:val="20"/>
                <w:szCs w:val="20"/>
              </w:rPr>
              <w:t>¿Ha escuchado alguna vez el término “imperialista”? Hacia la segunda mitad del siglo XIX, las grandes potencias industrial</w:t>
            </w:r>
            <w:r>
              <w:rPr>
                <w:rFonts w:ascii="Verdana" w:hAnsi="Verdana"/>
                <w:sz w:val="20"/>
                <w:szCs w:val="20"/>
              </w:rPr>
              <w:t>es habían desarrollado una supe</w:t>
            </w:r>
            <w:r w:rsidRPr="00582814">
              <w:rPr>
                <w:rFonts w:ascii="Verdana" w:hAnsi="Verdana"/>
                <w:sz w:val="20"/>
                <w:szCs w:val="20"/>
              </w:rPr>
              <w:t xml:space="preserve">rioridad técnica, científica y económica </w:t>
            </w:r>
            <w:r>
              <w:rPr>
                <w:rFonts w:ascii="Verdana" w:hAnsi="Verdana"/>
                <w:sz w:val="20"/>
                <w:szCs w:val="20"/>
              </w:rPr>
              <w:t>que les permitió dominar los te</w:t>
            </w:r>
            <w:r w:rsidRPr="00582814">
              <w:rPr>
                <w:rFonts w:ascii="Verdana" w:hAnsi="Verdana"/>
                <w:sz w:val="20"/>
                <w:szCs w:val="20"/>
              </w:rPr>
              <w:t xml:space="preserve">rritorios y las poblaciones de la mayor parte del mundo. Gracias a su desarrollo industrial, expansión territorial y posesión de grandes empresas comerciales y financieras, Gran Bretaña conformó un poderoso imperio con colonias en todos los continentes. Lo seguirían otros países europeos como Francia, Alemania y Bélgica; también Estados Unidos y, más tarde, el Imperio de Japón. España, Portugal e Italia que, a pesar de ser menos industrializados, también incorporaron colonias. </w:t>
            </w:r>
          </w:p>
          <w:p w14:paraId="6E1ACD33" w14:textId="77777777" w:rsidR="00A275AF" w:rsidRDefault="00582814" w:rsidP="00A275AF">
            <w:r w:rsidRPr="00582814">
              <w:rPr>
                <w:rFonts w:ascii="Verdana" w:hAnsi="Verdana"/>
                <w:sz w:val="20"/>
                <w:szCs w:val="20"/>
              </w:rPr>
              <w:t>Estos países se constituyeron en grandes imperios, pues contaban con colonias a lo largo y ancho del mundo; y en potencias, porque lograron tener mucho más poder que cualquier otro país</w:t>
            </w:r>
            <w:r w:rsidR="00A275AF">
              <w:rPr>
                <w:rFonts w:ascii="Verdana" w:hAnsi="Verdana"/>
                <w:sz w:val="20"/>
                <w:szCs w:val="20"/>
              </w:rPr>
              <w:t>.</w:t>
            </w:r>
            <w:r w:rsidR="00A275AF">
              <w:t xml:space="preserve"> </w:t>
            </w:r>
          </w:p>
          <w:p w14:paraId="39C59972" w14:textId="77777777" w:rsidR="00A275AF" w:rsidRDefault="00A275AF" w:rsidP="00A275AF">
            <w:pPr>
              <w:rPr>
                <w:rFonts w:ascii="Verdana" w:hAnsi="Verdana"/>
                <w:sz w:val="20"/>
                <w:szCs w:val="20"/>
              </w:rPr>
            </w:pPr>
          </w:p>
          <w:p w14:paraId="37180A88" w14:textId="153F206E" w:rsidR="00A275AF" w:rsidRPr="00A275AF" w:rsidRDefault="00A275AF" w:rsidP="00A275AF">
            <w:pPr>
              <w:rPr>
                <w:rFonts w:ascii="Verdana" w:hAnsi="Verdana"/>
                <w:sz w:val="20"/>
                <w:szCs w:val="20"/>
              </w:rPr>
            </w:pPr>
            <w:r w:rsidRPr="00A275AF">
              <w:rPr>
                <w:rFonts w:ascii="Verdana" w:hAnsi="Verdana"/>
                <w:sz w:val="20"/>
                <w:szCs w:val="20"/>
              </w:rPr>
              <w:t>1. ¿Cómo creen que fue la ocupación de los territorios por las potencias europeas?</w:t>
            </w:r>
          </w:p>
          <w:p w14:paraId="6C9C6AED" w14:textId="77777777" w:rsidR="00A275AF" w:rsidRDefault="00A275AF" w:rsidP="00A275AF">
            <w:pPr>
              <w:rPr>
                <w:rFonts w:ascii="Verdana" w:hAnsi="Verdana"/>
                <w:sz w:val="20"/>
                <w:szCs w:val="20"/>
              </w:rPr>
            </w:pPr>
          </w:p>
          <w:p w14:paraId="3058C485" w14:textId="77777777" w:rsidR="00A275AF" w:rsidRPr="00A275AF" w:rsidRDefault="00A275AF" w:rsidP="00A275AF">
            <w:pPr>
              <w:rPr>
                <w:rFonts w:ascii="Verdana" w:hAnsi="Verdana"/>
                <w:sz w:val="20"/>
                <w:szCs w:val="20"/>
              </w:rPr>
            </w:pPr>
            <w:r w:rsidRPr="00A275AF">
              <w:rPr>
                <w:rFonts w:ascii="Verdana" w:hAnsi="Verdana"/>
                <w:sz w:val="20"/>
                <w:szCs w:val="20"/>
              </w:rPr>
              <w:t>2. ¿Cómo fue la relación que se estableció entre colonizadores y colonizados?</w:t>
            </w:r>
          </w:p>
          <w:p w14:paraId="47BEEEFF" w14:textId="77777777" w:rsidR="00A275AF" w:rsidRDefault="00A275AF" w:rsidP="00A275AF">
            <w:pPr>
              <w:rPr>
                <w:rFonts w:ascii="Verdana" w:hAnsi="Verdana"/>
                <w:sz w:val="20"/>
                <w:szCs w:val="20"/>
              </w:rPr>
            </w:pPr>
          </w:p>
          <w:p w14:paraId="03875E75" w14:textId="298BE1CF" w:rsidR="00B93D66" w:rsidRPr="00D84B4A" w:rsidRDefault="00A275AF" w:rsidP="00822913">
            <w:pPr>
              <w:rPr>
                <w:rFonts w:ascii="Verdana" w:hAnsi="Verdana"/>
                <w:sz w:val="20"/>
                <w:szCs w:val="20"/>
              </w:rPr>
            </w:pPr>
            <w:r w:rsidRPr="00A275AF">
              <w:rPr>
                <w:rFonts w:ascii="Verdana" w:hAnsi="Verdana"/>
                <w:sz w:val="20"/>
                <w:szCs w:val="20"/>
              </w:rPr>
              <w:t xml:space="preserve">3. </w:t>
            </w:r>
            <w:proofErr w:type="gramStart"/>
            <w:r w:rsidRPr="00A275AF">
              <w:rPr>
                <w:rFonts w:ascii="Verdana" w:hAnsi="Verdana"/>
                <w:sz w:val="20"/>
                <w:szCs w:val="20"/>
              </w:rPr>
              <w:t>¿</w:t>
            </w:r>
            <w:proofErr w:type="gramEnd"/>
            <w:r w:rsidRPr="00A275AF">
              <w:rPr>
                <w:rFonts w:ascii="Verdana" w:hAnsi="Verdana"/>
                <w:sz w:val="20"/>
                <w:szCs w:val="20"/>
              </w:rPr>
              <w:t>Qué consecuencia creen ustedes que tuvo el Imperialismo para la</w:t>
            </w:r>
            <w:r>
              <w:rPr>
                <w:rFonts w:ascii="Verdana" w:hAnsi="Verdana"/>
                <w:sz w:val="20"/>
                <w:szCs w:val="20"/>
              </w:rPr>
              <w:t xml:space="preserve"> población nativa de los distintos continentes.</w:t>
            </w:r>
          </w:p>
        </w:tc>
      </w:tr>
    </w:tbl>
    <w:p w14:paraId="3E295BD5" w14:textId="77777777" w:rsidR="00A275AF" w:rsidRDefault="00A275AF" w:rsidP="00A275AF">
      <w:pPr>
        <w:spacing w:after="0"/>
        <w:rPr>
          <w:rFonts w:ascii="Verdana" w:hAnsi="Verdana"/>
          <w:sz w:val="20"/>
          <w:szCs w:val="20"/>
        </w:rPr>
      </w:pPr>
    </w:p>
    <w:p w14:paraId="53B4C754" w14:textId="77777777" w:rsidR="00A275AF" w:rsidRDefault="00A275AF" w:rsidP="00A275AF">
      <w:pPr>
        <w:spacing w:after="0"/>
        <w:rPr>
          <w:rFonts w:ascii="Verdana" w:hAnsi="Verdana"/>
          <w:sz w:val="20"/>
          <w:szCs w:val="20"/>
        </w:rPr>
      </w:pPr>
    </w:p>
    <w:p w14:paraId="594FD042" w14:textId="77777777" w:rsidR="00A275AF" w:rsidRDefault="00A275AF" w:rsidP="00A275AF">
      <w:pPr>
        <w:spacing w:after="0"/>
        <w:rPr>
          <w:rFonts w:ascii="Verdana" w:hAnsi="Verdana"/>
          <w:sz w:val="20"/>
          <w:szCs w:val="20"/>
        </w:rPr>
      </w:pPr>
    </w:p>
    <w:p w14:paraId="71FEB213" w14:textId="77777777" w:rsidR="00A275AF" w:rsidRPr="006D5BBE" w:rsidRDefault="00A275AF" w:rsidP="00A275AF">
      <w:pPr>
        <w:spacing w:after="0"/>
        <w:rPr>
          <w:b/>
        </w:rPr>
      </w:pPr>
      <w:r w:rsidRPr="006D5BBE">
        <w:rPr>
          <w:rFonts w:ascii="Verdana" w:hAnsi="Verdana"/>
          <w:b/>
          <w:sz w:val="20"/>
          <w:szCs w:val="20"/>
        </w:rPr>
        <w:lastRenderedPageBreak/>
        <w:t>Actividad Nº 2</w:t>
      </w:r>
      <w:r w:rsidRPr="006D5BBE">
        <w:rPr>
          <w:b/>
        </w:rPr>
        <w:t xml:space="preserve"> </w:t>
      </w:r>
    </w:p>
    <w:p w14:paraId="22557598" w14:textId="77777777" w:rsidR="00A275AF" w:rsidRDefault="00A275AF" w:rsidP="00A275AF">
      <w:pPr>
        <w:spacing w:after="0"/>
      </w:pPr>
    </w:p>
    <w:p w14:paraId="7ED4342D" w14:textId="22C97EF3" w:rsidR="00A275AF" w:rsidRPr="00A275AF" w:rsidRDefault="00A275AF" w:rsidP="00A275AF">
      <w:pPr>
        <w:spacing w:after="0"/>
        <w:rPr>
          <w:rFonts w:ascii="Verdana" w:hAnsi="Verdana"/>
          <w:sz w:val="20"/>
          <w:szCs w:val="20"/>
        </w:rPr>
      </w:pPr>
      <w:r w:rsidRPr="00A275AF">
        <w:rPr>
          <w:rFonts w:ascii="Verdana" w:hAnsi="Verdana"/>
          <w:sz w:val="20"/>
          <w:szCs w:val="20"/>
        </w:rPr>
        <w:t>Los map</w:t>
      </w:r>
      <w:r>
        <w:rPr>
          <w:rFonts w:ascii="Verdana" w:hAnsi="Verdana"/>
          <w:sz w:val="20"/>
          <w:szCs w:val="20"/>
        </w:rPr>
        <w:t>as históricos permiten identifi</w:t>
      </w:r>
      <w:r w:rsidRPr="00A275AF">
        <w:rPr>
          <w:rFonts w:ascii="Verdana" w:hAnsi="Verdana"/>
          <w:sz w:val="20"/>
          <w:szCs w:val="20"/>
        </w:rPr>
        <w:t>car procesos desarrollados en e</w:t>
      </w:r>
      <w:r>
        <w:rPr>
          <w:rFonts w:ascii="Verdana" w:hAnsi="Verdana"/>
          <w:sz w:val="20"/>
          <w:szCs w:val="20"/>
        </w:rPr>
        <w:t>l pasado. En ellos, podrá obser</w:t>
      </w:r>
      <w:r w:rsidRPr="00A275AF">
        <w:rPr>
          <w:rFonts w:ascii="Verdana" w:hAnsi="Verdana"/>
          <w:sz w:val="20"/>
          <w:szCs w:val="20"/>
        </w:rPr>
        <w:t xml:space="preserve">var cómo surgen nuevos países o se producen cambios en los límites y fronteras. Para interpretar un </w:t>
      </w:r>
      <w:r>
        <w:rPr>
          <w:rFonts w:ascii="Verdana" w:hAnsi="Verdana"/>
          <w:sz w:val="20"/>
          <w:szCs w:val="20"/>
        </w:rPr>
        <w:t>mapa histórico es importante fi</w:t>
      </w:r>
      <w:r w:rsidRPr="00A275AF">
        <w:rPr>
          <w:rFonts w:ascii="Verdana" w:hAnsi="Verdana"/>
          <w:sz w:val="20"/>
          <w:szCs w:val="20"/>
        </w:rPr>
        <w:t>jarse bien en la simbología.</w:t>
      </w:r>
    </w:p>
    <w:p w14:paraId="2717E2DB" w14:textId="77777777" w:rsidR="00A275AF" w:rsidRDefault="00A275AF" w:rsidP="00A275AF">
      <w:pPr>
        <w:spacing w:after="0"/>
        <w:rPr>
          <w:rFonts w:ascii="Verdana" w:hAnsi="Verdana"/>
          <w:sz w:val="20"/>
          <w:szCs w:val="20"/>
        </w:rPr>
      </w:pPr>
    </w:p>
    <w:p w14:paraId="4E7F9492" w14:textId="2DE2A58C" w:rsidR="00B93D66" w:rsidRDefault="00A275AF" w:rsidP="00A275AF">
      <w:pPr>
        <w:spacing w:after="0"/>
        <w:rPr>
          <w:rFonts w:ascii="Verdana" w:hAnsi="Verdana"/>
          <w:sz w:val="20"/>
          <w:szCs w:val="20"/>
        </w:rPr>
      </w:pPr>
      <w:r w:rsidRPr="00A275AF">
        <w:rPr>
          <w:rFonts w:ascii="Verdana" w:hAnsi="Verdana"/>
          <w:sz w:val="20"/>
          <w:szCs w:val="20"/>
        </w:rPr>
        <w:t>Observe el siguiente mapa y luego responda a las preguntas.</w:t>
      </w:r>
    </w:p>
    <w:p w14:paraId="77145E96" w14:textId="77777777" w:rsidR="00A275AF" w:rsidRDefault="00A275AF" w:rsidP="00822913">
      <w:pPr>
        <w:spacing w:after="0"/>
        <w:rPr>
          <w:rFonts w:ascii="Verdana" w:hAnsi="Verdana"/>
          <w:sz w:val="20"/>
          <w:szCs w:val="20"/>
        </w:rPr>
      </w:pPr>
    </w:p>
    <w:p w14:paraId="510C488C" w14:textId="18526BF8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2D04D2F9" wp14:editId="7A700143">
            <wp:extent cx="5943600" cy="4476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498" t="17162" r="22191" b="26370"/>
                    <a:stretch/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BA97B" w14:textId="77777777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</w:p>
    <w:p w14:paraId="77E6B6F8" w14:textId="77777777" w:rsidR="006D5BBE" w:rsidRPr="006D5BBE" w:rsidRDefault="006D5BBE" w:rsidP="006D5BBE">
      <w:pPr>
        <w:spacing w:after="0"/>
        <w:rPr>
          <w:rFonts w:ascii="Verdana" w:hAnsi="Verdana"/>
          <w:sz w:val="20"/>
          <w:szCs w:val="20"/>
        </w:rPr>
      </w:pPr>
      <w:r w:rsidRPr="006D5BBE">
        <w:rPr>
          <w:rFonts w:ascii="Verdana" w:hAnsi="Verdana"/>
          <w:sz w:val="20"/>
          <w:szCs w:val="20"/>
        </w:rPr>
        <w:t>1. ¿Qué países aparecen con más posesiones territoriales en el mundo?</w:t>
      </w:r>
    </w:p>
    <w:p w14:paraId="2A81C341" w14:textId="77777777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</w:p>
    <w:p w14:paraId="69064FC9" w14:textId="77777777" w:rsidR="006D5BBE" w:rsidRPr="006D5BBE" w:rsidRDefault="006D5BBE" w:rsidP="006D5BBE">
      <w:pPr>
        <w:spacing w:after="0"/>
        <w:rPr>
          <w:rFonts w:ascii="Verdana" w:hAnsi="Verdana"/>
          <w:sz w:val="20"/>
          <w:szCs w:val="20"/>
        </w:rPr>
      </w:pPr>
      <w:r w:rsidRPr="006D5BBE">
        <w:rPr>
          <w:rFonts w:ascii="Verdana" w:hAnsi="Verdana"/>
          <w:sz w:val="20"/>
          <w:szCs w:val="20"/>
        </w:rPr>
        <w:t>2. ¿A qué continente pertenecen la mayoría de los países que tienen posesiones territoriales?</w:t>
      </w:r>
    </w:p>
    <w:p w14:paraId="4F2C59EC" w14:textId="77777777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</w:p>
    <w:p w14:paraId="35ED6E5D" w14:textId="322FD06D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  <w:r w:rsidRPr="006D5BBE">
        <w:rPr>
          <w:rFonts w:ascii="Verdana" w:hAnsi="Verdana"/>
          <w:sz w:val="20"/>
          <w:szCs w:val="20"/>
        </w:rPr>
        <w:t>3. ¿Dónde se encuentran la mayoría de las posesiones territoriales de Francia, Inglaterra y Alemania?</w:t>
      </w:r>
    </w:p>
    <w:p w14:paraId="73828D3F" w14:textId="77777777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</w:p>
    <w:p w14:paraId="727193E8" w14:textId="7467843D" w:rsidR="006D5BBE" w:rsidRDefault="006D5BBE" w:rsidP="006D5BB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913CB" wp14:editId="1553D509">
                <wp:simplePos x="0" y="0"/>
                <wp:positionH relativeFrom="column">
                  <wp:posOffset>23495</wp:posOffset>
                </wp:positionH>
                <wp:positionV relativeFrom="paragraph">
                  <wp:posOffset>101600</wp:posOffset>
                </wp:positionV>
                <wp:extent cx="5905500" cy="79057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6CEAF" w14:textId="5ED9CD96" w:rsidR="006D5BBE" w:rsidRPr="006D5BBE" w:rsidRDefault="006D5BBE" w:rsidP="006D5BBE">
                            <w:pPr>
                              <w:rPr>
                                <w:rFonts w:ascii="Georgia" w:hAnsi="Georgia"/>
                              </w:rPr>
                            </w:pPr>
                            <w:r w:rsidRPr="006D5BBE">
                              <w:rPr>
                                <w:rFonts w:ascii="Georgia" w:hAnsi="Georgia"/>
                              </w:rPr>
                              <w:t>Las principales potencias imperialistas a fines del siglo XIX fueron Inglaterra y Francia, las que dominaron gran parte del continente africano y del continente asiático.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913CB" id="Rectángulo 16" o:spid="_x0000_s1034" style="position:absolute;margin-left:1.85pt;margin-top:8pt;width:465pt;height:6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" fillcolor="white [3201]" strokecolor="#70ad47 [3209]" strokeweight="1pt">
                <v:textbox>
                  <w:txbxContent>
                    <w:p w14:paraId="37A6CEAF" w14:textId="5ED9CD96" w:rsidR="006D5BBE" w:rsidRPr="006D5BBE" w:rsidRDefault="006D5BBE" w:rsidP="006D5BBE">
                      <w:pPr>
                        <w:rPr>
                          <w:rFonts w:ascii="Georgia" w:hAnsi="Georgia"/>
                        </w:rPr>
                      </w:pPr>
                      <w:r w:rsidRPr="006D5BBE">
                        <w:rPr>
                          <w:rFonts w:ascii="Georgia" w:hAnsi="Georgia"/>
                        </w:rPr>
                        <w:t>Las principal</w:t>
                      </w:r>
                      <w:r w:rsidRPr="006D5BBE">
                        <w:rPr>
                          <w:rFonts w:ascii="Georgia" w:hAnsi="Georgia"/>
                        </w:rPr>
                        <w:t>es potencias imperialistas a fi</w:t>
                      </w:r>
                      <w:r w:rsidRPr="006D5BBE">
                        <w:rPr>
                          <w:rFonts w:ascii="Georgia" w:hAnsi="Georgia"/>
                        </w:rPr>
                        <w:t>nes del siglo XIX fueron Inglaterra y Francia, las que dominaron gran parte del continente africano y del continente asiático.</w:t>
                      </w:r>
                    </w:p>
                  </w:txbxContent>
                </v:textbox>
              </v:rect>
            </w:pict>
          </mc:Fallback>
        </mc:AlternateContent>
      </w:r>
    </w:p>
    <w:p w14:paraId="4C79B2E7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06C556C7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5B9EBD40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73CF197D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6B11B70F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21A8B4F6" w14:textId="77777777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6032F43E" w14:textId="7B18E4B6" w:rsidR="006D5BBE" w:rsidRDefault="006D5BBE" w:rsidP="00822913">
      <w:pPr>
        <w:spacing w:after="0"/>
        <w:rPr>
          <w:rFonts w:ascii="Verdana" w:hAnsi="Verdana"/>
          <w:sz w:val="20"/>
          <w:szCs w:val="20"/>
        </w:rPr>
      </w:pPr>
    </w:p>
    <w:p w14:paraId="45B72ACB" w14:textId="02855D05" w:rsidR="006D5BBE" w:rsidRPr="00A52519" w:rsidRDefault="00A52519" w:rsidP="006D5BBE">
      <w:pPr>
        <w:spacing w:after="0"/>
        <w:rPr>
          <w:rFonts w:ascii="Verdana" w:hAnsi="Verdana"/>
          <w:b/>
          <w:sz w:val="20"/>
          <w:szCs w:val="20"/>
        </w:rPr>
      </w:pPr>
      <w:r w:rsidRPr="006D5BBE">
        <w:rPr>
          <w:rFonts w:ascii="Verdana" w:hAnsi="Verdana"/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CB7B83" wp14:editId="0FDC4E00">
                <wp:simplePos x="0" y="0"/>
                <wp:positionH relativeFrom="margin">
                  <wp:posOffset>-376555</wp:posOffset>
                </wp:positionH>
                <wp:positionV relativeFrom="paragraph">
                  <wp:posOffset>240030</wp:posOffset>
                </wp:positionV>
                <wp:extent cx="2495550" cy="1600200"/>
                <wp:effectExtent l="0" t="0" r="19050" b="1905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4AA72" w14:textId="77777777" w:rsidR="00A52519" w:rsidRDefault="00A52519" w:rsidP="00A52519">
                            <w:pPr>
                              <w:pStyle w:val="Sinespaciado"/>
                            </w:pPr>
                            <w:r>
                              <w:t>Conceptos fundamentales</w:t>
                            </w:r>
                          </w:p>
                          <w:p w14:paraId="15481CC4" w14:textId="528AFC98" w:rsidR="00A52519" w:rsidRDefault="00A52519" w:rsidP="00A52519">
                            <w:pPr>
                              <w:pStyle w:val="Sinespaciado"/>
                            </w:pPr>
                            <w:r>
                              <w:t>Imperialismo: fenómeno político, económico y cultural que se basa en la dominación de una o varias potencias sobre otros pueblos.</w:t>
                            </w:r>
                          </w:p>
                          <w:p w14:paraId="02A01F9E" w14:textId="20745AE2" w:rsidR="006D5BBE" w:rsidRDefault="00A52519" w:rsidP="00A52519">
                            <w:pPr>
                              <w:pStyle w:val="Sinespaciado"/>
                            </w:pPr>
                            <w:r>
                              <w:t>Revolución: cambio profundo y radical en cualquier aspecto de la sociedad que ocurre en un tiempo  relativamente breve.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7B83" id="_x0000_s1035" type="#_x0000_t202" style="position:absolute;margin-left:-29.65pt;margin-top:18.9pt;width:196.5pt;height:12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">
                <v:textbox>
                  <w:txbxContent>
                    <w:p w14:paraId="5604AA72" w14:textId="77777777" w:rsidR="00A52519" w:rsidRDefault="00A52519" w:rsidP="00A52519">
                      <w:pPr>
                        <w:pStyle w:val="Sinespaciado"/>
                      </w:pPr>
                      <w:r>
                        <w:t>Conceptos fundamentales</w:t>
                      </w:r>
                    </w:p>
                    <w:p w14:paraId="15481CC4" w14:textId="528AFC98" w:rsidR="00A52519" w:rsidRDefault="00A52519" w:rsidP="00A52519">
                      <w:pPr>
                        <w:pStyle w:val="Sinespaciado"/>
                      </w:pPr>
                      <w:r>
                        <w:t xml:space="preserve">Imperialismo: fenómeno político, económico y cultural que se basa en la dominación </w:t>
                      </w:r>
                      <w:r>
                        <w:t>de una o varias potencias so</w:t>
                      </w:r>
                      <w:r>
                        <w:t>bre otros pueblos.</w:t>
                      </w:r>
                    </w:p>
                    <w:p w14:paraId="02A01F9E" w14:textId="20745AE2" w:rsidR="006D5BBE" w:rsidRDefault="00A52519" w:rsidP="00A52519">
                      <w:pPr>
                        <w:pStyle w:val="Sinespaciado"/>
                      </w:pPr>
                      <w:r>
                        <w:t>Revolución: cambio pro</w:t>
                      </w:r>
                      <w:r>
                        <w:t xml:space="preserve">fundo y radical en cualquier aspecto de la sociedad que ocurre en un tiempo </w:t>
                      </w:r>
                      <w:r>
                        <w:t xml:space="preserve"> </w:t>
                      </w:r>
                      <w:r>
                        <w:t>relativa</w:t>
                      </w:r>
                      <w:r>
                        <w:t>mente breve.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519">
        <w:rPr>
          <w:rFonts w:ascii="Verdana" w:hAnsi="Verdana"/>
          <w:b/>
          <w:sz w:val="20"/>
          <w:szCs w:val="20"/>
        </w:rPr>
        <w:t>Conceptos fundamentales</w:t>
      </w:r>
    </w:p>
    <w:p w14:paraId="37FFA521" w14:textId="455FAD3A" w:rsidR="00A52519" w:rsidRPr="00A52519" w:rsidRDefault="00A52519" w:rsidP="00A52519">
      <w:pPr>
        <w:spacing w:after="0"/>
        <w:rPr>
          <w:rFonts w:ascii="Verdana" w:hAnsi="Verdana"/>
          <w:b/>
          <w:sz w:val="20"/>
          <w:szCs w:val="20"/>
        </w:rPr>
      </w:pPr>
      <w:r w:rsidRPr="00A52519">
        <w:rPr>
          <w:rFonts w:ascii="Verdana" w:hAnsi="Verdana"/>
          <w:b/>
          <w:sz w:val="20"/>
          <w:szCs w:val="20"/>
        </w:rPr>
        <w:t xml:space="preserve">El Imperialismo y sus causas </w:t>
      </w:r>
    </w:p>
    <w:p w14:paraId="652BD6DD" w14:textId="7FF7A695" w:rsidR="00A52519" w:rsidRPr="00A52519" w:rsidRDefault="00A52519" w:rsidP="00A52519">
      <w:pPr>
        <w:spacing w:after="0"/>
        <w:rPr>
          <w:rFonts w:ascii="Verdana" w:hAnsi="Verdana"/>
          <w:sz w:val="20"/>
          <w:szCs w:val="20"/>
        </w:rPr>
      </w:pPr>
      <w:r w:rsidRPr="00A52519">
        <w:rPr>
          <w:rFonts w:ascii="Verdana" w:hAnsi="Verdana"/>
          <w:sz w:val="20"/>
          <w:szCs w:val="20"/>
        </w:rPr>
        <w:t>Los historiadores llaman Imperialismo a l</w:t>
      </w:r>
      <w:r>
        <w:rPr>
          <w:rFonts w:ascii="Verdana" w:hAnsi="Verdana"/>
          <w:sz w:val="20"/>
          <w:szCs w:val="20"/>
        </w:rPr>
        <w:t>a expansión territorial que rea</w:t>
      </w:r>
      <w:r w:rsidRPr="00A52519">
        <w:rPr>
          <w:rFonts w:ascii="Verdana" w:hAnsi="Verdana"/>
          <w:sz w:val="20"/>
          <w:szCs w:val="20"/>
        </w:rPr>
        <w:t xml:space="preserve">lizaron las potencias europeas entre los años </w:t>
      </w:r>
      <w:r>
        <w:rPr>
          <w:rFonts w:ascii="Verdana" w:hAnsi="Verdana"/>
          <w:sz w:val="20"/>
          <w:szCs w:val="20"/>
        </w:rPr>
        <w:t>1880 y 1914. ¿Por qué sólo algu</w:t>
      </w:r>
      <w:r w:rsidRPr="00A52519">
        <w:rPr>
          <w:rFonts w:ascii="Verdana" w:hAnsi="Verdana"/>
          <w:sz w:val="20"/>
          <w:szCs w:val="20"/>
        </w:rPr>
        <w:t>nos países lograron convertirse en potencias imperialistas? Para responder, es necesario retroceder un poco en el tiempo, hasta el proceso de Revolución</w:t>
      </w:r>
      <w:r>
        <w:rPr>
          <w:rFonts w:ascii="Verdana" w:hAnsi="Verdana"/>
          <w:sz w:val="20"/>
          <w:szCs w:val="20"/>
        </w:rPr>
        <w:t xml:space="preserve"> </w:t>
      </w:r>
      <w:r w:rsidRPr="00A52519">
        <w:rPr>
          <w:rFonts w:ascii="Verdana" w:hAnsi="Verdana"/>
          <w:sz w:val="20"/>
          <w:szCs w:val="20"/>
        </w:rPr>
        <w:t>Industrial que se inició en 1780 y que se profundizó hacia 1860.</w:t>
      </w:r>
    </w:p>
    <w:p w14:paraId="1DD0D52D" w14:textId="76147E51" w:rsidR="006D5BBE" w:rsidRDefault="00A52519" w:rsidP="00A52519">
      <w:pPr>
        <w:spacing w:after="0"/>
        <w:rPr>
          <w:rFonts w:ascii="Verdana" w:hAnsi="Verdana"/>
          <w:sz w:val="20"/>
          <w:szCs w:val="20"/>
        </w:rPr>
      </w:pPr>
      <w:r w:rsidRPr="00A52519">
        <w:rPr>
          <w:rFonts w:ascii="Verdana" w:hAnsi="Verdana"/>
          <w:sz w:val="20"/>
          <w:szCs w:val="20"/>
        </w:rPr>
        <w:t xml:space="preserve">La Revolución Industrial implicó un cambio en la forma de producir, ya que se aplicaron nuevas tecnologías, que lograron aumentar la cantidad de </w:t>
      </w:r>
      <w:r>
        <w:rPr>
          <w:rFonts w:ascii="Verdana" w:hAnsi="Verdana"/>
          <w:sz w:val="20"/>
          <w:szCs w:val="20"/>
        </w:rPr>
        <w:t xml:space="preserve">productos elaborados, en </w:t>
      </w:r>
      <w:r w:rsidRPr="00A52519">
        <w:rPr>
          <w:rFonts w:ascii="Verdana" w:hAnsi="Verdana"/>
          <w:sz w:val="20"/>
          <w:szCs w:val="20"/>
        </w:rPr>
        <w:t xml:space="preserve">menos tiempo. </w:t>
      </w:r>
      <w:r>
        <w:rPr>
          <w:rFonts w:ascii="Verdana" w:hAnsi="Verdana"/>
          <w:sz w:val="20"/>
          <w:szCs w:val="20"/>
        </w:rPr>
        <w:t>Para mantener este ritmo de pro</w:t>
      </w:r>
      <w:r w:rsidRPr="00A52519">
        <w:rPr>
          <w:rFonts w:ascii="Verdana" w:hAnsi="Verdana"/>
          <w:sz w:val="20"/>
          <w:szCs w:val="20"/>
        </w:rPr>
        <w:t xml:space="preserve">ducción, los países industrializados </w:t>
      </w:r>
      <w:r>
        <w:rPr>
          <w:rFonts w:ascii="Verdana" w:hAnsi="Verdana"/>
          <w:sz w:val="20"/>
          <w:szCs w:val="20"/>
        </w:rPr>
        <w:t>n</w:t>
      </w:r>
      <w:r w:rsidRPr="00A52519">
        <w:rPr>
          <w:rFonts w:ascii="Verdana" w:hAnsi="Verdana"/>
          <w:sz w:val="20"/>
          <w:szCs w:val="20"/>
        </w:rPr>
        <w:t>ecesitaban más materias primas a menor costo, para así obtener más ganancias y llegar a un mayor número de mercados o lugares donde comercializar sus productos. Para comprender cómo funcionaba el fenómeno económico del Imperialismo, observemos el siguiente esquema</w:t>
      </w:r>
      <w:r>
        <w:rPr>
          <w:rFonts w:ascii="Verdana" w:hAnsi="Verdana"/>
          <w:sz w:val="20"/>
          <w:szCs w:val="20"/>
        </w:rPr>
        <w:t>.</w:t>
      </w:r>
      <w:r w:rsidRPr="00A52519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2B7DFE57" wp14:editId="4737C5C4">
            <wp:extent cx="5981700" cy="3143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343" t="52039" r="24993" b="20281"/>
                    <a:stretch/>
                  </pic:blipFill>
                  <pic:spPr bwMode="auto">
                    <a:xfrm>
                      <a:off x="0" y="0"/>
                      <a:ext cx="59817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37E07" w14:textId="77777777" w:rsidR="00A52519" w:rsidRDefault="00A52519" w:rsidP="00A52519">
      <w:pPr>
        <w:spacing w:after="0"/>
      </w:pPr>
      <w:r w:rsidRPr="00A52519">
        <w:rPr>
          <w:rFonts w:ascii="Verdana" w:hAnsi="Verdana"/>
          <w:sz w:val="20"/>
          <w:szCs w:val="20"/>
        </w:rPr>
        <w:t>Es importante señalar, que las potencias europeas no sólo se expandieron en</w:t>
      </w:r>
      <w:r>
        <w:rPr>
          <w:rFonts w:ascii="Verdana" w:hAnsi="Verdana"/>
          <w:sz w:val="20"/>
          <w:szCs w:val="20"/>
        </w:rPr>
        <w:t xml:space="preserve"> </w:t>
      </w:r>
      <w:r w:rsidRPr="00A52519">
        <w:rPr>
          <w:rFonts w:ascii="Verdana" w:hAnsi="Verdana"/>
          <w:sz w:val="20"/>
          <w:szCs w:val="20"/>
        </w:rPr>
        <w:t>busca de materias primas y nuevos mercados, sino que deseaban aumentar el poder político que tenían, provocando una competencia entre ellas, ya que creían que aquella que contara con más poses</w:t>
      </w:r>
      <w:r>
        <w:rPr>
          <w:rFonts w:ascii="Verdana" w:hAnsi="Verdana"/>
          <w:sz w:val="20"/>
          <w:szCs w:val="20"/>
        </w:rPr>
        <w:t>iones, era más poderosa e impor</w:t>
      </w:r>
      <w:r w:rsidRPr="00A52519">
        <w:rPr>
          <w:rFonts w:ascii="Verdana" w:hAnsi="Verdana"/>
          <w:sz w:val="20"/>
          <w:szCs w:val="20"/>
        </w:rPr>
        <w:t>tante que las otras.</w:t>
      </w:r>
      <w:r w:rsidRPr="00A52519">
        <w:t xml:space="preserve"> </w:t>
      </w:r>
    </w:p>
    <w:p w14:paraId="5457D5EA" w14:textId="72946176" w:rsidR="00A52519" w:rsidRDefault="00A52519" w:rsidP="00A52519">
      <w:pPr>
        <w:spacing w:after="0"/>
        <w:rPr>
          <w:rFonts w:ascii="Verdana" w:hAnsi="Verdana"/>
          <w:sz w:val="20"/>
          <w:szCs w:val="20"/>
        </w:rPr>
      </w:pPr>
    </w:p>
    <w:p w14:paraId="17995233" w14:textId="7341C3B2" w:rsidR="00A52519" w:rsidRDefault="00493C54" w:rsidP="00A52519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FD7D20" wp14:editId="01B748A1">
                <wp:simplePos x="0" y="0"/>
                <wp:positionH relativeFrom="column">
                  <wp:posOffset>-5080</wp:posOffset>
                </wp:positionH>
                <wp:positionV relativeFrom="paragraph">
                  <wp:posOffset>214630</wp:posOffset>
                </wp:positionV>
                <wp:extent cx="6029325" cy="99060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0495" w14:textId="77777777" w:rsidR="00493C54" w:rsidRDefault="00493C54" w:rsidP="00493C54">
                            <w:pPr>
                              <w:pStyle w:val="Sinespaciado"/>
                            </w:pPr>
                            <w:r>
                              <w:t xml:space="preserve">“El europeo que abre un atlas en 1914 mira con orgullo la extensión de su dominio territorial. Este </w:t>
                            </w:r>
                          </w:p>
                          <w:p w14:paraId="024675DB" w14:textId="251BD006" w:rsidR="00493C54" w:rsidRDefault="00493C54" w:rsidP="00493C54">
                            <w:pPr>
                              <w:pStyle w:val="Sinespaciado"/>
                            </w:pPr>
                            <w:proofErr w:type="gramStart"/>
                            <w:r>
                              <w:t>comprende</w:t>
                            </w:r>
                            <w:proofErr w:type="gramEnd"/>
                            <w:r>
                              <w:t xml:space="preserve"> la casi totalidad de África y de Oceanía, la mitad de Asia y la cuarta parte de América; están con Europa el 60% de las tierras emergidas y, sobre estas tierras, el 50% de la humanidad(…)”</w:t>
                            </w:r>
                          </w:p>
                          <w:p w14:paraId="6423F3D3" w14:textId="4C00F306" w:rsidR="00493C54" w:rsidRPr="00493C54" w:rsidRDefault="00493C54" w:rsidP="00493C54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Pr="00493C54">
                              <w:rPr>
                                <w:sz w:val="20"/>
                                <w:szCs w:val="20"/>
                              </w:rPr>
                              <w:t xml:space="preserve">Fuente: </w:t>
                            </w:r>
                            <w:proofErr w:type="spellStart"/>
                            <w:r w:rsidRPr="00493C54">
                              <w:rPr>
                                <w:sz w:val="20"/>
                                <w:szCs w:val="20"/>
                              </w:rPr>
                              <w:t>Crouzet</w:t>
                            </w:r>
                            <w:proofErr w:type="spellEnd"/>
                            <w:r w:rsidRPr="00493C54">
                              <w:rPr>
                                <w:sz w:val="20"/>
                                <w:szCs w:val="20"/>
                              </w:rPr>
                              <w:t>, M. Historia general de las civilizaciones.</w:t>
                            </w:r>
                          </w:p>
                          <w:p w14:paraId="67265461" w14:textId="5B781687" w:rsidR="00493C54" w:rsidRPr="00493C54" w:rsidRDefault="00493C54" w:rsidP="00493C54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</w:t>
                            </w:r>
                            <w:r w:rsidRPr="00493C54">
                              <w:rPr>
                                <w:sz w:val="20"/>
                                <w:szCs w:val="20"/>
                              </w:rPr>
                              <w:t>En http://www.claseshistoria.com/imperialismo/%2Bpodereuropa.htm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D7D20" id="Rectángulo 19" o:spid="_x0000_s1036" style="position:absolute;margin-left:-.4pt;margin-top:16.9pt;width:474.7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" fillcolor="white [3201]" strokecolor="#70ad47 [3209]" strokeweight="1pt">
                <v:textbox>
                  <w:txbxContent>
                    <w:p w14:paraId="7E9F0495" w14:textId="77777777" w:rsidR="00493C54" w:rsidRDefault="00493C54" w:rsidP="00493C54">
                      <w:pPr>
                        <w:pStyle w:val="Sinespaciado"/>
                      </w:pPr>
                      <w:r>
                        <w:t xml:space="preserve">“El europeo que abre un atlas en 1914 mira con orgullo la extensión de su dominio territorial. Este </w:t>
                      </w:r>
                    </w:p>
                    <w:p w14:paraId="024675DB" w14:textId="251BD006" w:rsidR="00493C54" w:rsidRDefault="00493C54" w:rsidP="00493C54">
                      <w:pPr>
                        <w:pStyle w:val="Sinespaciado"/>
                      </w:pPr>
                      <w:proofErr w:type="gramStart"/>
                      <w:r>
                        <w:t>comprende</w:t>
                      </w:r>
                      <w:proofErr w:type="gramEnd"/>
                      <w:r>
                        <w:t xml:space="preserve"> la casi totalidad de África y de Oceanía, la mitad de Asia y la cuarta parte de América; están con Europa el 60% de las tierras emergidas y, sobre estas tierras, el 50% de la humanidad(…)”</w:t>
                      </w:r>
                    </w:p>
                    <w:p w14:paraId="6423F3D3" w14:textId="4C00F306" w:rsidR="00493C54" w:rsidRPr="00493C54" w:rsidRDefault="00493C54" w:rsidP="00493C54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 w:rsidRPr="00493C54">
                        <w:rPr>
                          <w:sz w:val="20"/>
                          <w:szCs w:val="20"/>
                        </w:rPr>
                        <w:t xml:space="preserve">Fuente: </w:t>
                      </w:r>
                      <w:proofErr w:type="spellStart"/>
                      <w:r w:rsidRPr="00493C54">
                        <w:rPr>
                          <w:sz w:val="20"/>
                          <w:szCs w:val="20"/>
                        </w:rPr>
                        <w:t>Crouzet</w:t>
                      </w:r>
                      <w:proofErr w:type="spellEnd"/>
                      <w:r w:rsidRPr="00493C54">
                        <w:rPr>
                          <w:sz w:val="20"/>
                          <w:szCs w:val="20"/>
                        </w:rPr>
                        <w:t>, M. Historia general de las civilizaciones.</w:t>
                      </w:r>
                    </w:p>
                    <w:p w14:paraId="67265461" w14:textId="5B781687" w:rsidR="00493C54" w:rsidRPr="00493C54" w:rsidRDefault="00493C54" w:rsidP="00493C54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                 </w:t>
                      </w:r>
                      <w:r w:rsidRPr="00493C54">
                        <w:rPr>
                          <w:sz w:val="20"/>
                          <w:szCs w:val="20"/>
                        </w:rPr>
                        <w:t>En http://www.claseshistoria.com/imperialismo/%2Bpodereuropa.htm</w:t>
                      </w:r>
                    </w:p>
                  </w:txbxContent>
                </v:textbox>
              </v:rect>
            </w:pict>
          </mc:Fallback>
        </mc:AlternateContent>
      </w:r>
      <w:r w:rsidRPr="00493C54">
        <w:rPr>
          <w:rFonts w:ascii="Verdana" w:hAnsi="Verdana"/>
          <w:sz w:val="20"/>
          <w:szCs w:val="20"/>
        </w:rPr>
        <w:t>Lean atentamente el texto y luego discutan tomando como referencia las preguntas.</w:t>
      </w:r>
    </w:p>
    <w:p w14:paraId="6F6A027B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50EE1927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5947D04C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330ED95D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5BB591E3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5FAA87C8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250B1BDA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36384ECA" w14:textId="77777777" w:rsidR="00493C54" w:rsidRDefault="00493C54" w:rsidP="00A52519">
      <w:pPr>
        <w:spacing w:after="0"/>
        <w:rPr>
          <w:rFonts w:ascii="Verdana" w:hAnsi="Verdana"/>
          <w:sz w:val="20"/>
          <w:szCs w:val="20"/>
        </w:rPr>
      </w:pPr>
    </w:p>
    <w:p w14:paraId="527A0D2B" w14:textId="62420B69" w:rsidR="00493C54" w:rsidRPr="00493C54" w:rsidRDefault="00493C54" w:rsidP="00493C54">
      <w:pPr>
        <w:spacing w:after="0"/>
        <w:rPr>
          <w:rFonts w:ascii="Verdana" w:hAnsi="Verdana"/>
          <w:sz w:val="20"/>
          <w:szCs w:val="20"/>
        </w:rPr>
      </w:pPr>
      <w:r w:rsidRPr="00493C54">
        <w:rPr>
          <w:rFonts w:ascii="Verdana" w:hAnsi="Verdana"/>
          <w:sz w:val="20"/>
          <w:szCs w:val="20"/>
        </w:rPr>
        <w:t>1. ¿Cuál es su opinión respecto a que las potencias europeas hayan repartido territorio que no les pertenecía?</w:t>
      </w:r>
    </w:p>
    <w:p w14:paraId="11D91242" w14:textId="77C630F5" w:rsidR="00493C54" w:rsidRPr="00D84B4A" w:rsidRDefault="00493C54" w:rsidP="00A52519">
      <w:pPr>
        <w:spacing w:after="0"/>
        <w:rPr>
          <w:rFonts w:ascii="Verdana" w:hAnsi="Verdana"/>
          <w:sz w:val="20"/>
          <w:szCs w:val="20"/>
        </w:rPr>
      </w:pPr>
      <w:r w:rsidRPr="00493C54">
        <w:rPr>
          <w:rFonts w:ascii="Verdana" w:hAnsi="Verdana"/>
          <w:sz w:val="20"/>
          <w:szCs w:val="20"/>
        </w:rPr>
        <w:t>2. ¿Cree que en la actualidad existen países imperialistas? ¿Por qué?</w:t>
      </w:r>
      <w:bookmarkStart w:id="0" w:name="_GoBack"/>
      <w:bookmarkEnd w:id="0"/>
    </w:p>
    <w:sectPr w:rsidR="00493C54" w:rsidRPr="00D84B4A" w:rsidSect="00DB6A13">
      <w:pgSz w:w="12240" w:h="15840" w:code="1"/>
      <w:pgMar w:top="56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8500C"/>
    <w:multiLevelType w:val="hybridMultilevel"/>
    <w:tmpl w:val="C8F60F2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44A42"/>
    <w:multiLevelType w:val="hybridMultilevel"/>
    <w:tmpl w:val="9F6091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62FC6"/>
    <w:rsid w:val="001242D5"/>
    <w:rsid w:val="0013239F"/>
    <w:rsid w:val="00181C2E"/>
    <w:rsid w:val="001D1E48"/>
    <w:rsid w:val="001F6A26"/>
    <w:rsid w:val="00257E9B"/>
    <w:rsid w:val="003508DE"/>
    <w:rsid w:val="003B14A4"/>
    <w:rsid w:val="0041618A"/>
    <w:rsid w:val="00493C54"/>
    <w:rsid w:val="00514AED"/>
    <w:rsid w:val="00560886"/>
    <w:rsid w:val="00582814"/>
    <w:rsid w:val="006D5BBE"/>
    <w:rsid w:val="00822913"/>
    <w:rsid w:val="008D5321"/>
    <w:rsid w:val="009514CA"/>
    <w:rsid w:val="00976066"/>
    <w:rsid w:val="00A275AF"/>
    <w:rsid w:val="00A33AFC"/>
    <w:rsid w:val="00A52519"/>
    <w:rsid w:val="00AC2D9D"/>
    <w:rsid w:val="00B93D66"/>
    <w:rsid w:val="00C031F4"/>
    <w:rsid w:val="00C92F9C"/>
    <w:rsid w:val="00D84B4A"/>
    <w:rsid w:val="00DB6A13"/>
    <w:rsid w:val="00E349B0"/>
    <w:rsid w:val="00E514B3"/>
    <w:rsid w:val="00EC282C"/>
    <w:rsid w:val="00EC4ABE"/>
    <w:rsid w:val="00F048C5"/>
    <w:rsid w:val="00F31AF5"/>
    <w:rsid w:val="00F5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84B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4B4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6088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27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0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isabellacatolica.cl/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830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3</cp:revision>
  <dcterms:created xsi:type="dcterms:W3CDTF">2021-05-14T17:38:00Z</dcterms:created>
  <dcterms:modified xsi:type="dcterms:W3CDTF">2021-05-17T21:35:00Z</dcterms:modified>
</cp:coreProperties>
</file>