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15EA" w14:textId="7D4072FD" w:rsidR="00E514B3" w:rsidRDefault="00E514B3" w:rsidP="00E514B3">
      <w:pPr>
        <w:spacing w:after="0"/>
      </w:pPr>
      <w:bookmarkStart w:id="0" w:name="_GoBack"/>
      <w:bookmarkEnd w:id="0"/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3508DE">
        <w:t xml:space="preserve">        </w:t>
      </w:r>
      <w:r w:rsidR="00CE08FE">
        <w:t xml:space="preserve">            “María del Carmen Vivanco Fierro</w:t>
      </w:r>
      <w:r w:rsidR="003508DE">
        <w:t>”</w:t>
      </w:r>
    </w:p>
    <w:p w14:paraId="19CB52CF" w14:textId="101895B6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                                </w:t>
      </w:r>
      <w:r w:rsidR="00CE08FE">
        <w:t xml:space="preserve"> “profesoramaricarmen2020@gmail.com</w:t>
      </w:r>
      <w:r w:rsidR="003508DE">
        <w:t xml:space="preserve">”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16EFB2FD" w:rsidR="00E514B3" w:rsidRDefault="007245EF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EVALUACION </w:t>
      </w:r>
      <w:r w:rsidR="00087A2C">
        <w:rPr>
          <w:b/>
          <w:bCs/>
          <w:sz w:val="32"/>
          <w:szCs w:val="32"/>
        </w:rPr>
        <w:t xml:space="preserve">DE  Nº </w:t>
      </w:r>
      <w:r w:rsidR="00C816DE">
        <w:rPr>
          <w:b/>
          <w:bCs/>
          <w:sz w:val="32"/>
          <w:szCs w:val="32"/>
        </w:rPr>
        <w:t>3</w:t>
      </w:r>
    </w:p>
    <w:p w14:paraId="010D7677" w14:textId="411CE342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CE08FE">
        <w:rPr>
          <w:b/>
          <w:bCs/>
          <w:sz w:val="32"/>
          <w:szCs w:val="32"/>
        </w:rPr>
        <w:t>TERCER NIVER A</w:t>
      </w:r>
      <w:r w:rsidR="007245EF"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71A3036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NOMBRE DEL ALUMNOS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3F89675C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2126"/>
        <w:gridCol w:w="1701"/>
      </w:tblGrid>
      <w:tr w:rsidR="00B93D66" w14:paraId="65B6347E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0717A804" w:rsidR="00B93D66" w:rsidRDefault="00B93D66" w:rsidP="00E514B3">
            <w:pPr>
              <w:jc w:val="center"/>
            </w:pPr>
            <w:r>
              <w:t>DEPARTAMENTO</w:t>
            </w:r>
          </w:p>
        </w:tc>
        <w:tc>
          <w:tcPr>
            <w:tcW w:w="4536" w:type="dxa"/>
            <w:vAlign w:val="center"/>
          </w:tcPr>
          <w:p w14:paraId="4C3E6751" w14:textId="163BF03F" w:rsidR="00B93D66" w:rsidRDefault="00CE08FE" w:rsidP="00E514B3">
            <w:pPr>
              <w:jc w:val="center"/>
            </w:pPr>
            <w:r>
              <w:t>Ciencias</w:t>
            </w:r>
          </w:p>
          <w:p w14:paraId="70C1A4ED" w14:textId="61DF3D45" w:rsidR="00B93D66" w:rsidRDefault="00B93D66" w:rsidP="00E514B3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FE1154D" w14:textId="5AE45CB6" w:rsidR="00B93D66" w:rsidRDefault="00B93D66" w:rsidP="00E514B3">
            <w:pPr>
              <w:jc w:val="center"/>
            </w:pPr>
            <w:r>
              <w:t>ASIGNATURA</w:t>
            </w:r>
          </w:p>
        </w:tc>
        <w:tc>
          <w:tcPr>
            <w:tcW w:w="1701" w:type="dxa"/>
          </w:tcPr>
          <w:p w14:paraId="08FB18E5" w14:textId="0EDC6E87" w:rsidR="00B93D66" w:rsidRDefault="001B7E04" w:rsidP="00E514B3">
            <w:r>
              <w:t>Ciencias Naturales</w:t>
            </w:r>
          </w:p>
        </w:tc>
      </w:tr>
      <w:tr w:rsidR="00B93D66" w14:paraId="36CC7E44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7C4794C5" w:rsidR="00B93D66" w:rsidRDefault="004D7E15" w:rsidP="00E514B3">
            <w:pPr>
              <w:jc w:val="center"/>
            </w:pPr>
            <w:r>
              <w:t xml:space="preserve">OBJ. </w:t>
            </w:r>
            <w:r w:rsidR="00B93D66">
              <w:t>PRIORIZADOS</w:t>
            </w:r>
          </w:p>
        </w:tc>
        <w:tc>
          <w:tcPr>
            <w:tcW w:w="4536" w:type="dxa"/>
            <w:vAlign w:val="center"/>
          </w:tcPr>
          <w:p w14:paraId="4663DD52" w14:textId="7BD528D2" w:rsidR="007E2669" w:rsidRDefault="007E2669" w:rsidP="007E2669">
            <w:pPr>
              <w:pStyle w:val="Sinespaciado"/>
            </w:pPr>
            <w:r>
              <w:t>1 Describir los tres estados de la materia, asociándolos al grado de ordenamiento y de libertad de movimiento de las partículas (átomos y moléculas) que componen un material determinado por su agitación térmica.</w:t>
            </w:r>
          </w:p>
          <w:p w14:paraId="002E6F68" w14:textId="0C0DDF38" w:rsidR="007E2669" w:rsidRDefault="007E2669" w:rsidP="007E2669">
            <w:pPr>
              <w:pStyle w:val="Sinespaciado"/>
            </w:pPr>
            <w:r>
              <w:t>2 Explicar los cambios de estado de la materia, asociándolos con el aumento o disminución del grado de agitación de los átomos y moléculas que componen un material.</w:t>
            </w:r>
          </w:p>
          <w:p w14:paraId="596CC9DC" w14:textId="27DDE670" w:rsidR="00B93D66" w:rsidRDefault="007E2669" w:rsidP="007E2669">
            <w:pPr>
              <w:pStyle w:val="Sinespaciado"/>
            </w:pPr>
            <w:r>
              <w:t>3 Caracterizar las propiedades de la materia tales como presión y temperatura con base en un modelo cinético de la materia.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1701" w:type="dxa"/>
          </w:tcPr>
          <w:p w14:paraId="46953DA6" w14:textId="7C52F4F1" w:rsidR="00B93D66" w:rsidRDefault="0002151C" w:rsidP="00E514B3">
            <w:r>
              <w:t xml:space="preserve">31 de mayo </w:t>
            </w:r>
          </w:p>
        </w:tc>
      </w:tr>
      <w:tr w:rsidR="00B93D66" w14:paraId="3C3860FC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154EFE87" w:rsidR="00B93D66" w:rsidRDefault="00B93D66" w:rsidP="00E514B3">
            <w:pPr>
              <w:jc w:val="center"/>
            </w:pPr>
          </w:p>
        </w:tc>
        <w:tc>
          <w:tcPr>
            <w:tcW w:w="4536" w:type="dxa"/>
            <w:vAlign w:val="center"/>
          </w:tcPr>
          <w:p w14:paraId="5B94C414" w14:textId="77777777" w:rsidR="00B93D66" w:rsidRDefault="00B93D66" w:rsidP="00E514B3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1701" w:type="dxa"/>
          </w:tcPr>
          <w:p w14:paraId="433FAE55" w14:textId="158BB82A" w:rsidR="00B93D66" w:rsidRDefault="0002151C" w:rsidP="00E514B3">
            <w:r>
              <w:t>07 de mayo</w:t>
            </w:r>
          </w:p>
        </w:tc>
      </w:tr>
    </w:tbl>
    <w:p w14:paraId="6B8291CE" w14:textId="422EAE10" w:rsidR="00E514B3" w:rsidRDefault="00E514B3" w:rsidP="00E514B3">
      <w:pPr>
        <w:spacing w:after="0"/>
      </w:pPr>
    </w:p>
    <w:p w14:paraId="46827361" w14:textId="6BA85970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06AFE304" w14:textId="4FC219ED" w:rsidR="00B93D66" w:rsidRDefault="003E1411" w:rsidP="003E1411">
            <w:r>
              <w:t>Lee detenidamente cada pregunta e indicación.</w:t>
            </w:r>
            <w:r w:rsidR="00F14A11">
              <w:t xml:space="preserve"> </w:t>
            </w:r>
            <w:r>
              <w:t>R</w:t>
            </w:r>
            <w:r w:rsidR="00F14A11">
              <w:t xml:space="preserve">esponde con lápiz pasta azul cuando estés seguro de tu respuesta, no uses corrector. </w:t>
            </w:r>
            <w:r>
              <w:t>Entrega tu evaluación en la fecha acordada.</w:t>
            </w:r>
          </w:p>
        </w:tc>
      </w:tr>
    </w:tbl>
    <w:p w14:paraId="03DBAC5B" w14:textId="36DA7592" w:rsidR="00B93D66" w:rsidRDefault="00B93D66" w:rsidP="00E514B3">
      <w:pPr>
        <w:spacing w:after="0"/>
      </w:pPr>
    </w:p>
    <w:p w14:paraId="75DD3069" w14:textId="7BBD7CDB" w:rsidR="00B93D66" w:rsidRPr="003508DE" w:rsidRDefault="00064ADD" w:rsidP="00E514B3">
      <w:pPr>
        <w:spacing w:after="0"/>
        <w:rPr>
          <w:b/>
          <w:bCs/>
        </w:rPr>
      </w:pPr>
      <w:r>
        <w:rPr>
          <w:b/>
          <w:bCs/>
        </w:rPr>
        <w:t>EVALUACION.</w:t>
      </w: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896540" w14:paraId="7B7D7BC5" w14:textId="77777777" w:rsidTr="00CE08FE">
        <w:tc>
          <w:tcPr>
            <w:tcW w:w="10632" w:type="dxa"/>
          </w:tcPr>
          <w:p w14:paraId="4C22BC2F" w14:textId="3ACFE4CA" w:rsidR="00DD7330" w:rsidRDefault="00DD7330" w:rsidP="00E514B3"/>
          <w:p w14:paraId="582238FF" w14:textId="306A468F" w:rsidR="008B5A19" w:rsidRPr="00220069" w:rsidRDefault="008B5A19" w:rsidP="008B5A19">
            <w:r w:rsidRPr="003445BD">
              <w:rPr>
                <w:b/>
              </w:rPr>
              <w:t>I. Ítem aplicación de conocimientos</w:t>
            </w:r>
            <w:r w:rsidR="00220069">
              <w:rPr>
                <w:b/>
              </w:rPr>
              <w:t xml:space="preserve"> </w:t>
            </w:r>
            <w:r w:rsidR="00220069" w:rsidRPr="00220069">
              <w:t>( 2 ptos cada respuesta correcta)</w:t>
            </w:r>
          </w:p>
          <w:p w14:paraId="671E5E25" w14:textId="77777777" w:rsidR="008B5A19" w:rsidRPr="00220069" w:rsidRDefault="008B5A19" w:rsidP="008B5A19"/>
          <w:p w14:paraId="6C1CC0BF" w14:textId="77777777" w:rsidR="00B43EF0" w:rsidRDefault="00B43EF0" w:rsidP="00B43EF0">
            <w:r>
              <w:t xml:space="preserve">1. </w:t>
            </w:r>
            <w:r w:rsidR="008B5A19" w:rsidRPr="008B5A19">
              <w:t xml:space="preserve"> Para las siguientes</w:t>
            </w:r>
            <w:r w:rsidR="008B5A19">
              <w:t xml:space="preserve"> sustancias, coloque en el  </w:t>
            </w:r>
            <w:r w:rsidR="008B5A19">
              <w:rPr>
                <w:noProof/>
                <w:lang w:eastAsia="es-CL"/>
              </w:rPr>
              <w:drawing>
                <wp:inline distT="0" distB="0" distL="0" distR="0" wp14:anchorId="106493F0" wp14:editId="41FECFFC">
                  <wp:extent cx="238125" cy="23812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B5A19">
              <w:t xml:space="preserve">  </w:t>
            </w:r>
            <w:r w:rsidR="008B5A19" w:rsidRPr="008B5A19">
              <w:t xml:space="preserve"> la inicial correspondiente al estado físico sólido (S), líquido (L) </w:t>
            </w:r>
            <w:r>
              <w:t xml:space="preserve">    </w:t>
            </w:r>
          </w:p>
          <w:p w14:paraId="1398A699" w14:textId="0BCDDE7B" w:rsidR="00DD7330" w:rsidRDefault="00B43EF0" w:rsidP="00E514B3">
            <w:r>
              <w:t xml:space="preserve">     </w:t>
            </w:r>
            <w:r w:rsidR="008B5A19" w:rsidRPr="008B5A19">
              <w:t>o gas (G) que corresponda.</w:t>
            </w:r>
          </w:p>
          <w:p w14:paraId="335CC0F2" w14:textId="1AB85679" w:rsidR="00DD7330" w:rsidRDefault="008B5A19" w:rsidP="00E514B3">
            <w:r>
              <w:rPr>
                <w:noProof/>
                <w:lang w:eastAsia="es-CL"/>
              </w:rPr>
              <w:drawing>
                <wp:inline distT="0" distB="0" distL="0" distR="0" wp14:anchorId="63E9532D" wp14:editId="4630CF19">
                  <wp:extent cx="6353175" cy="177165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3106" t="41095" r="22638" b="27173"/>
                          <a:stretch/>
                        </pic:blipFill>
                        <pic:spPr bwMode="auto">
                          <a:xfrm>
                            <a:off x="0" y="0"/>
                            <a:ext cx="6353175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5F562B" w14:textId="6693F325" w:rsidR="00B43EF0" w:rsidRDefault="006629D9" w:rsidP="00CE08FE">
            <w:r w:rsidRPr="006629D9">
              <w:rPr>
                <w:noProof/>
                <w:lang w:eastAsia="es-CL"/>
              </w:rPr>
              <w:drawing>
                <wp:inline distT="0" distB="0" distL="0" distR="0" wp14:anchorId="75FA22FE" wp14:editId="6C1EE9F8">
                  <wp:extent cx="1676400" cy="1238250"/>
                  <wp:effectExtent l="0" t="0" r="0" b="0"/>
                  <wp:docPr id="16" name="Imagen 16" descr="https://2.bp.blogspot.com/-aKZ5ylda3-A/XFIgVr2gm_I/AAAAAAAADvY/b6SCTfokmfcgAXVM_NdeyuAnl_-6FcLRACLcBGAs/s400/altura%2Bnub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2.bp.blogspot.com/-aKZ5ylda3-A/XFIgVr2gm_I/AAAAAAAADvY/b6SCTfokmfcgAXVM_NdeyuAnl_-6FcLRACLcBGAs/s400/altura%2Bnub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3EF0">
              <w:t xml:space="preserve">                </w:t>
            </w:r>
            <w:r w:rsidRPr="006629D9">
              <w:rPr>
                <w:noProof/>
                <w:lang w:eastAsia="es-CL"/>
              </w:rPr>
              <w:drawing>
                <wp:inline distT="0" distB="0" distL="0" distR="0" wp14:anchorId="384F1459" wp14:editId="0230704C">
                  <wp:extent cx="1676400" cy="1285875"/>
                  <wp:effectExtent l="0" t="0" r="0" b="9525"/>
                  <wp:docPr id="20" name="Imagen 20" descr="Teléfono inteligente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eléfono inteligente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3EF0">
              <w:t xml:space="preserve">       </w:t>
            </w:r>
            <w:r>
              <w:t xml:space="preserve">          </w:t>
            </w:r>
            <w:r w:rsidR="00B43EF0">
              <w:t xml:space="preserve"> </w:t>
            </w:r>
            <w:r w:rsidR="003445BD">
              <w:t xml:space="preserve">  </w:t>
            </w:r>
            <w:r w:rsidR="00B43EF0">
              <w:t xml:space="preserve">    </w:t>
            </w:r>
            <w:r w:rsidR="003445BD" w:rsidRPr="006629D9">
              <w:rPr>
                <w:noProof/>
                <w:lang w:eastAsia="es-CL"/>
              </w:rPr>
              <w:drawing>
                <wp:inline distT="0" distB="0" distL="0" distR="0" wp14:anchorId="1A0EAFDE" wp14:editId="6FE3DA8D">
                  <wp:extent cx="1819115" cy="1256665"/>
                  <wp:effectExtent l="0" t="0" r="0" b="635"/>
                  <wp:docPr id="21" name="Imagen 21" descr="Amazon.com: Cuadernos espirales de cubierta de madera (4.5 x 5.8 pulgadas,  4-Pack): Office Produ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mazon.com: Cuadernos espirales de cubierta de madera (4.5 x 5.8 pulgadas,  4-Pack): Office Produ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764" cy="1297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9E2C94" w14:textId="73292926" w:rsidR="00B43EF0" w:rsidRDefault="00B43EF0" w:rsidP="00CE08FE">
            <w:r>
              <w:rPr>
                <w:noProof/>
                <w:lang w:eastAsia="es-CL"/>
              </w:rPr>
              <w:t xml:space="preserve">  </w:t>
            </w:r>
            <w:r w:rsidR="003445BD">
              <w:rPr>
                <w:noProof/>
                <w:lang w:eastAsia="es-CL"/>
              </w:rPr>
              <w:drawing>
                <wp:inline distT="0" distB="0" distL="0" distR="0" wp14:anchorId="228CB419" wp14:editId="5AF12652">
                  <wp:extent cx="314325" cy="295275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 </w:t>
            </w:r>
            <w:r w:rsidR="003445BD">
              <w:rPr>
                <w:noProof/>
                <w:lang w:eastAsia="es-CL"/>
              </w:rPr>
              <w:t xml:space="preserve">   </w:t>
            </w:r>
            <w:r>
              <w:rPr>
                <w:noProof/>
                <w:lang w:eastAsia="es-CL"/>
              </w:rPr>
              <w:t xml:space="preserve">Nubes                                       </w:t>
            </w:r>
            <w:r w:rsidR="003445BD">
              <w:rPr>
                <w:noProof/>
                <w:lang w:eastAsia="es-CL"/>
              </w:rPr>
              <w:t xml:space="preserve">    </w:t>
            </w:r>
            <w:r>
              <w:rPr>
                <w:noProof/>
                <w:lang w:eastAsia="es-CL"/>
              </w:rPr>
              <w:t xml:space="preserve">  </w:t>
            </w:r>
            <w:r>
              <w:rPr>
                <w:noProof/>
                <w:lang w:eastAsia="es-CL"/>
              </w:rPr>
              <w:drawing>
                <wp:inline distT="0" distB="0" distL="0" distR="0" wp14:anchorId="284CE355" wp14:editId="7BE21BBD">
                  <wp:extent cx="361315" cy="323850"/>
                  <wp:effectExtent l="0" t="0" r="63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   telefono              </w:t>
            </w:r>
            <w:r w:rsidR="006629D9">
              <w:rPr>
                <w:noProof/>
                <w:lang w:eastAsia="es-CL"/>
              </w:rPr>
              <w:t xml:space="preserve">         </w:t>
            </w:r>
            <w:r w:rsidR="003445BD">
              <w:rPr>
                <w:noProof/>
                <w:lang w:eastAsia="es-CL"/>
              </w:rPr>
              <w:t xml:space="preserve">                         </w:t>
            </w:r>
            <w:r>
              <w:rPr>
                <w:noProof/>
                <w:lang w:eastAsia="es-CL"/>
              </w:rPr>
              <w:t xml:space="preserve">  </w:t>
            </w:r>
            <w:r>
              <w:rPr>
                <w:noProof/>
                <w:lang w:eastAsia="es-CL"/>
              </w:rPr>
              <w:drawing>
                <wp:inline distT="0" distB="0" distL="0" distR="0" wp14:anchorId="17AACAFF" wp14:editId="4B9A5A60">
                  <wp:extent cx="380365" cy="352425"/>
                  <wp:effectExtent l="0" t="0" r="635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 cuaderno  </w:t>
            </w:r>
          </w:p>
          <w:p w14:paraId="13E9BFE8" w14:textId="68ED112B" w:rsidR="003445BD" w:rsidRDefault="003445BD" w:rsidP="00CE08FE"/>
          <w:p w14:paraId="0973E879" w14:textId="77777777" w:rsidR="003445BD" w:rsidRDefault="003445BD" w:rsidP="00CE08FE"/>
          <w:p w14:paraId="3EAA1E7B" w14:textId="77777777" w:rsidR="003445BD" w:rsidRDefault="003445BD" w:rsidP="00CE08FE"/>
          <w:p w14:paraId="1F603B30" w14:textId="77777777" w:rsidR="003445BD" w:rsidRDefault="003445BD" w:rsidP="00CE08FE"/>
          <w:p w14:paraId="1F081988" w14:textId="0749047C" w:rsidR="00D130CE" w:rsidRPr="00220069" w:rsidRDefault="008B5A19" w:rsidP="00CE08FE">
            <w:pPr>
              <w:rPr>
                <w:b/>
              </w:rPr>
            </w:pPr>
            <w:r w:rsidRPr="00220069">
              <w:rPr>
                <w:b/>
              </w:rPr>
              <w:t xml:space="preserve">2. </w:t>
            </w:r>
            <w:r w:rsidR="00D130CE" w:rsidRPr="00220069">
              <w:rPr>
                <w:b/>
              </w:rPr>
              <w:t>Completa el recuadro con la información que conoces de la materia en sus tres estados.</w:t>
            </w:r>
            <w:r w:rsidR="00220069">
              <w:rPr>
                <w:b/>
              </w:rPr>
              <w:t xml:space="preserve"> </w:t>
            </w:r>
            <w:r w:rsidR="00220069" w:rsidRPr="00220069">
              <w:t>( 2 ptos, c/u)</w:t>
            </w:r>
          </w:p>
          <w:p w14:paraId="6C58F5AF" w14:textId="77777777" w:rsidR="00D130CE" w:rsidRPr="00220069" w:rsidRDefault="00D130CE" w:rsidP="00CE08FE">
            <w:pPr>
              <w:rPr>
                <w:b/>
              </w:rPr>
            </w:pPr>
          </w:p>
          <w:p w14:paraId="588B9C7E" w14:textId="14C84442" w:rsidR="00DD7330" w:rsidRPr="00350E69" w:rsidRDefault="00350E69" w:rsidP="00CE08FE">
            <w:pPr>
              <w:rPr>
                <w:b/>
              </w:rPr>
            </w:pPr>
            <w:r w:rsidRPr="00350E69">
              <w:rPr>
                <w:b/>
              </w:rPr>
              <w:t>Resistencia mecánica y fluidez</w:t>
            </w:r>
          </w:p>
          <w:p w14:paraId="26DFFBBF" w14:textId="11A5C1CA" w:rsidR="00D130CE" w:rsidRPr="00D130CE" w:rsidRDefault="00D130CE" w:rsidP="00D130CE">
            <w:r w:rsidRPr="00D130CE">
              <w:t xml:space="preserve">Tanto la forma de una sustancia como la resistencia mecánica, son propiedades que pueden ser explicadas utilizando el modelo cinético molecular de </w:t>
            </w:r>
            <w:r>
              <w:t xml:space="preserve">la materia. Estas propiedades, </w:t>
            </w:r>
            <w:r w:rsidRPr="00D130CE">
              <w:t xml:space="preserve">se relacionan con el grado de ordenamiento y de libertad de movimiento de los átomos o moléculas constituyentes. </w:t>
            </w:r>
          </w:p>
          <w:p w14:paraId="7EFF6D3B" w14:textId="77777777" w:rsidR="00DD7330" w:rsidRDefault="00DD7330" w:rsidP="00CE08FE"/>
          <w:p w14:paraId="280E5A02" w14:textId="0956E60B" w:rsidR="00DD7330" w:rsidRDefault="00DD7330" w:rsidP="00CE08FE">
            <w:r>
              <w:t xml:space="preserve"> </w:t>
            </w:r>
            <w:r>
              <w:rPr>
                <w:noProof/>
                <w:lang w:eastAsia="es-CL"/>
              </w:rPr>
              <w:drawing>
                <wp:inline distT="0" distB="0" distL="0" distR="0" wp14:anchorId="4F8563F0" wp14:editId="6CB7F5E8">
                  <wp:extent cx="5924550" cy="44386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3" t="5854" b="80"/>
                          <a:stretch/>
                        </pic:blipFill>
                        <pic:spPr bwMode="auto">
                          <a:xfrm>
                            <a:off x="0" y="0"/>
                            <a:ext cx="5924550" cy="443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890A8B" w14:textId="77777777" w:rsidR="0017679B" w:rsidRDefault="0017679B" w:rsidP="00CE08FE"/>
          <w:p w14:paraId="7C315A71" w14:textId="77777777" w:rsidR="0017679B" w:rsidRDefault="0017679B" w:rsidP="00CE08FE"/>
          <w:p w14:paraId="1D2394DB" w14:textId="69CE1955" w:rsidR="003445BD" w:rsidRPr="00220069" w:rsidRDefault="0017679B" w:rsidP="00CE08FE">
            <w:pPr>
              <w:rPr>
                <w:b/>
              </w:rPr>
            </w:pPr>
            <w:r w:rsidRPr="00220069">
              <w:rPr>
                <w:b/>
              </w:rPr>
              <w:t xml:space="preserve">3. </w:t>
            </w:r>
            <w:r w:rsidR="003445BD" w:rsidRPr="00220069">
              <w:rPr>
                <w:b/>
              </w:rPr>
              <w:t>Completa el siguiente diagrama, escribe el nombre de los cambios de estados de la materia señalados con un número del 1 al 6</w:t>
            </w:r>
            <w:r w:rsidR="00220069">
              <w:rPr>
                <w:b/>
              </w:rPr>
              <w:t xml:space="preserve"> </w:t>
            </w:r>
            <w:r w:rsidR="00220069" w:rsidRPr="00220069">
              <w:t>( 2 ptos c/u)</w:t>
            </w:r>
          </w:p>
          <w:p w14:paraId="2665E480" w14:textId="7F6A20F8" w:rsidR="00286939" w:rsidRDefault="003445BD" w:rsidP="00372F3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58240" behindDoc="1" locked="0" layoutInCell="1" allowOverlap="1" wp14:anchorId="7B89F036" wp14:editId="0BC789FC">
                  <wp:simplePos x="0" y="0"/>
                  <wp:positionH relativeFrom="column">
                    <wp:posOffset>3144520</wp:posOffset>
                  </wp:positionH>
                  <wp:positionV relativeFrom="paragraph">
                    <wp:posOffset>151130</wp:posOffset>
                  </wp:positionV>
                  <wp:extent cx="3400425" cy="2590800"/>
                  <wp:effectExtent l="0" t="0" r="9525" b="0"/>
                  <wp:wrapTight wrapText="bothSides">
                    <wp:wrapPolygon edited="0">
                      <wp:start x="0" y="0"/>
                      <wp:lineTo x="0" y="21441"/>
                      <wp:lineTo x="21539" y="21441"/>
                      <wp:lineTo x="21539" y="0"/>
                      <wp:lineTo x="0" y="0"/>
                    </wp:wrapPolygon>
                  </wp:wrapTight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96" t="5840" r="9822"/>
                          <a:stretch/>
                        </pic:blipFill>
                        <pic:spPr bwMode="auto">
                          <a:xfrm>
                            <a:off x="0" y="0"/>
                            <a:ext cx="340042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679B">
              <w:rPr>
                <w:b/>
                <w:sz w:val="24"/>
                <w:szCs w:val="24"/>
              </w:rPr>
              <w:t xml:space="preserve"> </w:t>
            </w:r>
          </w:p>
          <w:p w14:paraId="07D419D3" w14:textId="77777777" w:rsidR="003445BD" w:rsidRDefault="003445BD" w:rsidP="00D13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4147"/>
            </w:tblGrid>
            <w:tr w:rsidR="003445BD" w14:paraId="7778B8ED" w14:textId="77777777" w:rsidTr="003445BD">
              <w:trPr>
                <w:trHeight w:val="254"/>
              </w:trPr>
              <w:tc>
                <w:tcPr>
                  <w:tcW w:w="597" w:type="dxa"/>
                </w:tcPr>
                <w:p w14:paraId="787769E0" w14:textId="647C0DDA" w:rsidR="003445BD" w:rsidRDefault="003445BD" w:rsidP="00D130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47" w:type="dxa"/>
                </w:tcPr>
                <w:p w14:paraId="5A433403" w14:textId="77777777" w:rsidR="003445BD" w:rsidRDefault="003445BD" w:rsidP="00D130C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825A6B2" w14:textId="77777777" w:rsidR="003445BD" w:rsidRDefault="003445BD" w:rsidP="00D130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445BD" w14:paraId="06339F52" w14:textId="77777777" w:rsidTr="003445BD">
              <w:trPr>
                <w:trHeight w:val="254"/>
              </w:trPr>
              <w:tc>
                <w:tcPr>
                  <w:tcW w:w="597" w:type="dxa"/>
                </w:tcPr>
                <w:p w14:paraId="6D5B5A20" w14:textId="062C5A5C" w:rsidR="003445BD" w:rsidRDefault="003445BD" w:rsidP="00D130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47" w:type="dxa"/>
                </w:tcPr>
                <w:p w14:paraId="5F2F3174" w14:textId="77777777" w:rsidR="003445BD" w:rsidRDefault="003445BD" w:rsidP="00D130C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49D6B8B" w14:textId="77777777" w:rsidR="003445BD" w:rsidRDefault="003445BD" w:rsidP="00D130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445BD" w14:paraId="59075EF1" w14:textId="77777777" w:rsidTr="003445BD">
              <w:trPr>
                <w:trHeight w:val="267"/>
              </w:trPr>
              <w:tc>
                <w:tcPr>
                  <w:tcW w:w="597" w:type="dxa"/>
                </w:tcPr>
                <w:p w14:paraId="0573CEE1" w14:textId="6E93400E" w:rsidR="003445BD" w:rsidRDefault="003445BD" w:rsidP="00D130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47" w:type="dxa"/>
                </w:tcPr>
                <w:p w14:paraId="30890B3B" w14:textId="77777777" w:rsidR="003445BD" w:rsidRDefault="003445BD" w:rsidP="00D130C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6D44928" w14:textId="77777777" w:rsidR="003445BD" w:rsidRDefault="003445BD" w:rsidP="00D130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445BD" w14:paraId="02D3DAB8" w14:textId="77777777" w:rsidTr="003445BD">
              <w:trPr>
                <w:trHeight w:val="254"/>
              </w:trPr>
              <w:tc>
                <w:tcPr>
                  <w:tcW w:w="597" w:type="dxa"/>
                </w:tcPr>
                <w:p w14:paraId="0AD23479" w14:textId="220D419D" w:rsidR="003445BD" w:rsidRDefault="003445BD" w:rsidP="00D130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47" w:type="dxa"/>
                </w:tcPr>
                <w:p w14:paraId="148092FB" w14:textId="77777777" w:rsidR="003445BD" w:rsidRDefault="003445BD" w:rsidP="00D130C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D33AF2B" w14:textId="77777777" w:rsidR="003445BD" w:rsidRDefault="003445BD" w:rsidP="00D130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445BD" w14:paraId="287730C5" w14:textId="77777777" w:rsidTr="003445BD">
              <w:trPr>
                <w:trHeight w:val="254"/>
              </w:trPr>
              <w:tc>
                <w:tcPr>
                  <w:tcW w:w="597" w:type="dxa"/>
                </w:tcPr>
                <w:p w14:paraId="147A6D02" w14:textId="719AE67E" w:rsidR="003445BD" w:rsidRDefault="003445BD" w:rsidP="00D130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47" w:type="dxa"/>
                </w:tcPr>
                <w:p w14:paraId="239351AC" w14:textId="77777777" w:rsidR="003445BD" w:rsidRDefault="003445BD" w:rsidP="00D130C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7B4A6FE" w14:textId="77777777" w:rsidR="003445BD" w:rsidRDefault="003445BD" w:rsidP="00D130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445BD" w14:paraId="1D08485F" w14:textId="77777777" w:rsidTr="003445BD">
              <w:trPr>
                <w:trHeight w:val="254"/>
              </w:trPr>
              <w:tc>
                <w:tcPr>
                  <w:tcW w:w="597" w:type="dxa"/>
                </w:tcPr>
                <w:p w14:paraId="7F96CEE1" w14:textId="5E897465" w:rsidR="003445BD" w:rsidRDefault="003445BD" w:rsidP="00D130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47" w:type="dxa"/>
                </w:tcPr>
                <w:p w14:paraId="65B0E695" w14:textId="77777777" w:rsidR="003445BD" w:rsidRDefault="003445BD" w:rsidP="00D130C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78B7B5B" w14:textId="77777777" w:rsidR="003445BD" w:rsidRDefault="003445BD" w:rsidP="00D130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9E378F2" w14:textId="1FF15199" w:rsidR="003445BD" w:rsidRDefault="003445BD" w:rsidP="00D130CE">
            <w:pPr>
              <w:rPr>
                <w:b/>
                <w:sz w:val="24"/>
                <w:szCs w:val="24"/>
              </w:rPr>
            </w:pPr>
          </w:p>
          <w:p w14:paraId="76A394B5" w14:textId="77777777" w:rsidR="003445BD" w:rsidRDefault="003445BD" w:rsidP="00D130CE">
            <w:pPr>
              <w:rPr>
                <w:b/>
                <w:sz w:val="24"/>
                <w:szCs w:val="24"/>
              </w:rPr>
            </w:pPr>
          </w:p>
          <w:p w14:paraId="7C8CD7D1" w14:textId="77777777" w:rsidR="003445BD" w:rsidRDefault="003445BD" w:rsidP="00D130CE">
            <w:pPr>
              <w:rPr>
                <w:b/>
                <w:sz w:val="24"/>
                <w:szCs w:val="24"/>
              </w:rPr>
            </w:pPr>
          </w:p>
          <w:p w14:paraId="424054B4" w14:textId="77777777" w:rsidR="003445BD" w:rsidRDefault="003445BD" w:rsidP="00D130CE">
            <w:pPr>
              <w:rPr>
                <w:b/>
                <w:sz w:val="24"/>
                <w:szCs w:val="24"/>
              </w:rPr>
            </w:pPr>
          </w:p>
          <w:p w14:paraId="38FE46E5" w14:textId="77777777" w:rsidR="003445BD" w:rsidRDefault="003445BD" w:rsidP="00D130CE">
            <w:pPr>
              <w:rPr>
                <w:b/>
                <w:sz w:val="24"/>
                <w:szCs w:val="24"/>
              </w:rPr>
            </w:pPr>
          </w:p>
          <w:p w14:paraId="0DF2A04D" w14:textId="77777777" w:rsidR="003445BD" w:rsidRDefault="003445BD" w:rsidP="00D130CE">
            <w:pPr>
              <w:rPr>
                <w:b/>
                <w:sz w:val="24"/>
                <w:szCs w:val="24"/>
              </w:rPr>
            </w:pPr>
          </w:p>
          <w:p w14:paraId="2FFC6D09" w14:textId="77777777" w:rsidR="003445BD" w:rsidRDefault="003445BD" w:rsidP="00D130CE">
            <w:pPr>
              <w:rPr>
                <w:b/>
                <w:sz w:val="24"/>
                <w:szCs w:val="24"/>
              </w:rPr>
            </w:pPr>
          </w:p>
          <w:p w14:paraId="01EFBB8E" w14:textId="77777777" w:rsidR="003445BD" w:rsidRDefault="003445BD" w:rsidP="00D130CE">
            <w:pPr>
              <w:rPr>
                <w:b/>
                <w:sz w:val="24"/>
                <w:szCs w:val="24"/>
              </w:rPr>
            </w:pPr>
          </w:p>
          <w:p w14:paraId="64FADC6C" w14:textId="77777777" w:rsidR="003445BD" w:rsidRDefault="003445BD" w:rsidP="00D130CE">
            <w:pPr>
              <w:rPr>
                <w:b/>
                <w:sz w:val="24"/>
                <w:szCs w:val="24"/>
              </w:rPr>
            </w:pPr>
          </w:p>
          <w:p w14:paraId="05BE2A5B" w14:textId="4EECD973" w:rsidR="00D130CE" w:rsidRPr="00D130CE" w:rsidRDefault="00D130CE" w:rsidP="00D130CE">
            <w:pPr>
              <w:rPr>
                <w:b/>
                <w:sz w:val="24"/>
                <w:szCs w:val="24"/>
              </w:rPr>
            </w:pPr>
            <w:r w:rsidRPr="00D130CE">
              <w:rPr>
                <w:b/>
                <w:sz w:val="24"/>
                <w:szCs w:val="24"/>
              </w:rPr>
              <w:t xml:space="preserve">II. Ítem  de </w:t>
            </w:r>
            <w:r w:rsidR="00220069">
              <w:rPr>
                <w:b/>
                <w:sz w:val="24"/>
                <w:szCs w:val="24"/>
              </w:rPr>
              <w:t xml:space="preserve"> alternativas y </w:t>
            </w:r>
            <w:r w:rsidRPr="00D130CE">
              <w:rPr>
                <w:b/>
                <w:sz w:val="24"/>
                <w:szCs w:val="24"/>
              </w:rPr>
              <w:t xml:space="preserve">selección </w:t>
            </w:r>
            <w:r>
              <w:rPr>
                <w:b/>
                <w:sz w:val="24"/>
                <w:szCs w:val="24"/>
              </w:rPr>
              <w:t>única</w:t>
            </w:r>
            <w:r w:rsidR="00220069">
              <w:rPr>
                <w:b/>
                <w:sz w:val="24"/>
                <w:szCs w:val="24"/>
              </w:rPr>
              <w:t xml:space="preserve">. </w:t>
            </w:r>
            <w:r w:rsidR="00220069" w:rsidRPr="00220069">
              <w:rPr>
                <w:sz w:val="24"/>
                <w:szCs w:val="24"/>
              </w:rPr>
              <w:t>(2 ptos</w:t>
            </w:r>
            <w:r w:rsidR="00220069">
              <w:rPr>
                <w:sz w:val="24"/>
                <w:szCs w:val="24"/>
              </w:rPr>
              <w:t>.</w:t>
            </w:r>
            <w:r w:rsidR="00220069" w:rsidRPr="00220069">
              <w:rPr>
                <w:sz w:val="24"/>
                <w:szCs w:val="24"/>
              </w:rPr>
              <w:t xml:space="preserve"> cada respuesta correcta)</w:t>
            </w:r>
          </w:p>
          <w:p w14:paraId="6B6BA665" w14:textId="77777777" w:rsidR="00D130CE" w:rsidRPr="00D130CE" w:rsidRDefault="00D130CE" w:rsidP="00D130CE">
            <w:pPr>
              <w:rPr>
                <w:b/>
                <w:sz w:val="24"/>
                <w:szCs w:val="24"/>
              </w:rPr>
            </w:pPr>
          </w:p>
          <w:p w14:paraId="1BDB5985" w14:textId="34F121B8" w:rsidR="00D130CE" w:rsidRPr="00D130CE" w:rsidRDefault="004E5B3B" w:rsidP="00D130CE">
            <w:pPr>
              <w:rPr>
                <w:b/>
                <w:sz w:val="24"/>
                <w:szCs w:val="24"/>
              </w:rPr>
            </w:pPr>
            <w:r w:rsidRPr="004E5B3B">
              <w:rPr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1A76710" wp14:editId="67AEFDD3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82550</wp:posOffset>
                      </wp:positionV>
                      <wp:extent cx="1507490" cy="1078230"/>
                      <wp:effectExtent l="0" t="0" r="16510" b="2667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7490" cy="1078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3C984" w14:textId="3E1C7BE2" w:rsidR="004E5B3B" w:rsidRDefault="004E5B3B">
                                  <w:r w:rsidRPr="004E5B3B"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0A3BEEE9" wp14:editId="1AA214AA">
                                        <wp:extent cx="1342475" cy="1078637"/>
                                        <wp:effectExtent l="0" t="0" r="0" b="7620"/>
                                        <wp:docPr id="7" name="Imagen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9145" cy="10920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767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75pt;margin-top:6.5pt;width:118.7pt;height:8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">
                      <v:textbox>
                        <w:txbxContent>
                          <w:p w14:paraId="4253C984" w14:textId="3E1C7BE2" w:rsidR="004E5B3B" w:rsidRDefault="004E5B3B">
                            <w:r w:rsidRPr="004E5B3B">
                              <w:drawing>
                                <wp:inline distT="0" distB="0" distL="0" distR="0" wp14:anchorId="0A3BEEE9" wp14:editId="1AA214AA">
                                  <wp:extent cx="1342475" cy="1078637"/>
                                  <wp:effectExtent l="0" t="0" r="0" b="762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9145" cy="1092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130CE" w:rsidRPr="00D130CE">
              <w:rPr>
                <w:b/>
                <w:sz w:val="24"/>
                <w:szCs w:val="24"/>
              </w:rPr>
              <w:t xml:space="preserve">1. VERDADERO Y FALSO </w:t>
            </w:r>
          </w:p>
          <w:p w14:paraId="4905FB4A" w14:textId="77777777" w:rsidR="00D130CE" w:rsidRPr="00D130CE" w:rsidRDefault="00D130CE" w:rsidP="00D130CE">
            <w:pPr>
              <w:rPr>
                <w:b/>
                <w:sz w:val="24"/>
                <w:szCs w:val="24"/>
              </w:rPr>
            </w:pPr>
            <w:r w:rsidRPr="00D130CE">
              <w:rPr>
                <w:b/>
                <w:sz w:val="24"/>
                <w:szCs w:val="24"/>
              </w:rPr>
              <w:t xml:space="preserve"> </w:t>
            </w:r>
          </w:p>
          <w:p w14:paraId="058613AA" w14:textId="77777777" w:rsidR="00D130CE" w:rsidRPr="006629D9" w:rsidRDefault="00D130CE" w:rsidP="00D130CE">
            <w:pPr>
              <w:rPr>
                <w:sz w:val="24"/>
                <w:szCs w:val="24"/>
              </w:rPr>
            </w:pPr>
            <w:r w:rsidRPr="006629D9">
              <w:rPr>
                <w:sz w:val="24"/>
                <w:szCs w:val="24"/>
              </w:rPr>
              <w:t>1)</w:t>
            </w:r>
            <w:r w:rsidRPr="006629D9">
              <w:rPr>
                <w:sz w:val="24"/>
                <w:szCs w:val="24"/>
              </w:rPr>
              <w:tab/>
              <w:t xml:space="preserve">______ Los estados de la materia son sólido, líquido y gaseoso </w:t>
            </w:r>
          </w:p>
          <w:p w14:paraId="4A2B3F95" w14:textId="77777777" w:rsidR="006629D9" w:rsidRPr="006629D9" w:rsidRDefault="006629D9" w:rsidP="00D130CE">
            <w:pPr>
              <w:rPr>
                <w:sz w:val="24"/>
                <w:szCs w:val="24"/>
              </w:rPr>
            </w:pPr>
          </w:p>
          <w:p w14:paraId="03AD02B4" w14:textId="77777777" w:rsidR="00D130CE" w:rsidRPr="006629D9" w:rsidRDefault="00D130CE" w:rsidP="00D130CE">
            <w:pPr>
              <w:rPr>
                <w:sz w:val="24"/>
                <w:szCs w:val="24"/>
              </w:rPr>
            </w:pPr>
            <w:r w:rsidRPr="006629D9">
              <w:rPr>
                <w:sz w:val="24"/>
                <w:szCs w:val="24"/>
              </w:rPr>
              <w:t>2)</w:t>
            </w:r>
            <w:r w:rsidRPr="006629D9">
              <w:rPr>
                <w:sz w:val="24"/>
                <w:szCs w:val="24"/>
              </w:rPr>
              <w:tab/>
              <w:t xml:space="preserve">______ la materia es todo aquello invisible a nuestros ojos </w:t>
            </w:r>
          </w:p>
          <w:p w14:paraId="783312FD" w14:textId="77777777" w:rsidR="006629D9" w:rsidRPr="006629D9" w:rsidRDefault="006629D9" w:rsidP="00D130CE">
            <w:pPr>
              <w:rPr>
                <w:sz w:val="24"/>
                <w:szCs w:val="24"/>
              </w:rPr>
            </w:pPr>
          </w:p>
          <w:p w14:paraId="1F4D71BC" w14:textId="77777777" w:rsidR="00D130CE" w:rsidRPr="006629D9" w:rsidRDefault="00D130CE" w:rsidP="00D130CE">
            <w:pPr>
              <w:rPr>
                <w:sz w:val="24"/>
                <w:szCs w:val="24"/>
              </w:rPr>
            </w:pPr>
            <w:r w:rsidRPr="006629D9">
              <w:rPr>
                <w:sz w:val="24"/>
                <w:szCs w:val="24"/>
              </w:rPr>
              <w:t>3)</w:t>
            </w:r>
            <w:r w:rsidRPr="006629D9">
              <w:rPr>
                <w:sz w:val="24"/>
                <w:szCs w:val="24"/>
              </w:rPr>
              <w:tab/>
              <w:t xml:space="preserve">______ la fusión puede pasar de gaseoso a sólido y al revés </w:t>
            </w:r>
          </w:p>
          <w:p w14:paraId="5A6C6846" w14:textId="77777777" w:rsidR="006629D9" w:rsidRPr="006629D9" w:rsidRDefault="006629D9" w:rsidP="00D130CE">
            <w:pPr>
              <w:rPr>
                <w:sz w:val="24"/>
                <w:szCs w:val="24"/>
              </w:rPr>
            </w:pPr>
          </w:p>
          <w:p w14:paraId="7910F191" w14:textId="77777777" w:rsidR="00D130CE" w:rsidRPr="006629D9" w:rsidRDefault="00D130CE" w:rsidP="00D130CE">
            <w:pPr>
              <w:rPr>
                <w:sz w:val="24"/>
                <w:szCs w:val="24"/>
              </w:rPr>
            </w:pPr>
            <w:r w:rsidRPr="006629D9">
              <w:rPr>
                <w:sz w:val="24"/>
                <w:szCs w:val="24"/>
              </w:rPr>
              <w:t>4)</w:t>
            </w:r>
            <w:r w:rsidRPr="006629D9">
              <w:rPr>
                <w:sz w:val="24"/>
                <w:szCs w:val="24"/>
              </w:rPr>
              <w:tab/>
              <w:t xml:space="preserve">______ la condensación es el cambio de estado de gaseoso a liquido   </w:t>
            </w:r>
          </w:p>
          <w:p w14:paraId="0BE922B8" w14:textId="77777777" w:rsidR="006629D9" w:rsidRPr="006629D9" w:rsidRDefault="006629D9" w:rsidP="00D130CE">
            <w:pPr>
              <w:rPr>
                <w:sz w:val="24"/>
                <w:szCs w:val="24"/>
              </w:rPr>
            </w:pPr>
          </w:p>
          <w:p w14:paraId="1A103154" w14:textId="77777777" w:rsidR="00D130CE" w:rsidRPr="006629D9" w:rsidRDefault="00D130CE" w:rsidP="00D130CE">
            <w:pPr>
              <w:rPr>
                <w:sz w:val="24"/>
                <w:szCs w:val="24"/>
              </w:rPr>
            </w:pPr>
            <w:r w:rsidRPr="006629D9">
              <w:rPr>
                <w:sz w:val="24"/>
                <w:szCs w:val="24"/>
              </w:rPr>
              <w:t>5)</w:t>
            </w:r>
            <w:r w:rsidRPr="006629D9">
              <w:rPr>
                <w:sz w:val="24"/>
                <w:szCs w:val="24"/>
              </w:rPr>
              <w:tab/>
              <w:t xml:space="preserve">______ cuando se derrite un hielo y se transforma en líquido, esta acción es una sublimación   </w:t>
            </w:r>
          </w:p>
          <w:p w14:paraId="09E5A5CB" w14:textId="77777777" w:rsidR="006629D9" w:rsidRPr="006629D9" w:rsidRDefault="006629D9" w:rsidP="00D130CE">
            <w:pPr>
              <w:rPr>
                <w:sz w:val="24"/>
                <w:szCs w:val="24"/>
              </w:rPr>
            </w:pPr>
          </w:p>
          <w:p w14:paraId="489E93DC" w14:textId="7A411B7C" w:rsidR="00286939" w:rsidRPr="006629D9" w:rsidRDefault="00D130CE" w:rsidP="00D130CE">
            <w:pPr>
              <w:rPr>
                <w:sz w:val="24"/>
                <w:szCs w:val="24"/>
              </w:rPr>
            </w:pPr>
            <w:r w:rsidRPr="006629D9">
              <w:rPr>
                <w:sz w:val="24"/>
                <w:szCs w:val="24"/>
              </w:rPr>
              <w:t>6)</w:t>
            </w:r>
            <w:r w:rsidRPr="006629D9">
              <w:rPr>
                <w:sz w:val="24"/>
                <w:szCs w:val="24"/>
              </w:rPr>
              <w:tab/>
              <w:t xml:space="preserve">______ cuando un líquido pasa a estado sólido, se denomina solidificación  </w:t>
            </w:r>
          </w:p>
          <w:p w14:paraId="11C14291" w14:textId="77777777" w:rsidR="007245EF" w:rsidRPr="006629D9" w:rsidRDefault="007245EF" w:rsidP="00E514B3"/>
          <w:p w14:paraId="07011C6F" w14:textId="77777777" w:rsidR="006629D9" w:rsidRDefault="006629D9" w:rsidP="00E514B3"/>
          <w:p w14:paraId="08B4E729" w14:textId="3EDE9D4F" w:rsidR="00064ADD" w:rsidRPr="006629D9" w:rsidRDefault="006629D9" w:rsidP="00E514B3">
            <w:pPr>
              <w:rPr>
                <w:b/>
                <w:color w:val="FF0000"/>
              </w:rPr>
            </w:pPr>
            <w:r w:rsidRPr="006629D9">
              <w:rPr>
                <w:b/>
              </w:rPr>
              <w:t xml:space="preserve">2. Marca solo una alternativa correcta con una </w:t>
            </w:r>
            <w:r w:rsidRPr="006629D9">
              <w:rPr>
                <w:b/>
                <w:color w:val="FF0000"/>
              </w:rPr>
              <w:t>X</w:t>
            </w:r>
          </w:p>
          <w:p w14:paraId="7D45A90D" w14:textId="5C2B2C96" w:rsidR="006629D9" w:rsidRDefault="006629D9" w:rsidP="00E514B3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7E2669" w14:paraId="2265E62A" w14:textId="77777777" w:rsidTr="007E2669">
              <w:tc>
                <w:tcPr>
                  <w:tcW w:w="5203" w:type="dxa"/>
                </w:tcPr>
                <w:p w14:paraId="5CF92531" w14:textId="6C32A3D5" w:rsidR="00B93ACF" w:rsidRPr="00B93ACF" w:rsidRDefault="00DF78EB" w:rsidP="00B93ACF">
                  <w:pPr>
                    <w:rPr>
                      <w:b/>
                    </w:rPr>
                  </w:pPr>
                  <w:r w:rsidRPr="00195755">
                    <w:rPr>
                      <w:noProof/>
                      <w:lang w:eastAsia="es-CL"/>
                    </w:rPr>
                    <w:drawing>
                      <wp:anchor distT="0" distB="0" distL="114300" distR="114300" simplePos="0" relativeHeight="251662336" behindDoc="1" locked="0" layoutInCell="1" allowOverlap="1" wp14:anchorId="4C929320" wp14:editId="17BA67F3">
                        <wp:simplePos x="0" y="0"/>
                        <wp:positionH relativeFrom="column">
                          <wp:posOffset>2004695</wp:posOffset>
                        </wp:positionH>
                        <wp:positionV relativeFrom="paragraph">
                          <wp:posOffset>171450</wp:posOffset>
                        </wp:positionV>
                        <wp:extent cx="1103630" cy="1012825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21126"/>
                            <wp:lineTo x="21252" y="21126"/>
                            <wp:lineTo x="21252" y="0"/>
                            <wp:lineTo x="0" y="0"/>
                          </wp:wrapPolygon>
                        </wp:wrapTight>
                        <wp:docPr id="2" name="Imagen 2" descr="Ilustración de Pequeño Niño Lindo Día Soñando Imaginando Algo Ilustración  Original Dibujado A Mano Con Espacio De Copia Para El Texto y más Vectores  Libres de Derechos de Alegre - i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lustración de Pequeño Niño Lindo Día Soñando Imaginando Algo Ilustración  Original Dibujado A Mano Con Espacio De Copia Para El Texto y más Vectores  Libres de Derechos de Alegre - i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630" cy="1012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93ACF">
                    <w:rPr>
                      <w:b/>
                    </w:rPr>
                    <w:t xml:space="preserve">1. </w:t>
                  </w:r>
                  <w:r w:rsidR="00B93ACF" w:rsidRPr="00B93ACF">
                    <w:rPr>
                      <w:b/>
                    </w:rPr>
                    <w:t>¿Qué es la materia?</w:t>
                  </w:r>
                </w:p>
                <w:p w14:paraId="3D1A6169" w14:textId="77777777" w:rsidR="00DF78EB" w:rsidRDefault="00DF78EB" w:rsidP="00B93ACF"/>
                <w:p w14:paraId="24596460" w14:textId="5033BEFC" w:rsidR="00B93ACF" w:rsidRPr="00B93ACF" w:rsidRDefault="00B93ACF" w:rsidP="00B93ACF">
                  <w:r w:rsidRPr="00B93ACF">
                    <w:t>a) Todo lo que puedes ver.</w:t>
                  </w:r>
                </w:p>
                <w:p w14:paraId="22B3BCC5" w14:textId="5A733FA6" w:rsidR="00B93ACF" w:rsidRPr="00B93ACF" w:rsidRDefault="00B93ACF" w:rsidP="00B93ACF">
                  <w:r w:rsidRPr="00B93ACF">
                    <w:t>b) Todo lo que puedes tocar.</w:t>
                  </w:r>
                </w:p>
                <w:p w14:paraId="7380A042" w14:textId="7568A768" w:rsidR="00B93ACF" w:rsidRPr="00B93ACF" w:rsidRDefault="00B93ACF" w:rsidP="00B93ACF">
                  <w:r w:rsidRPr="00B93ACF">
                    <w:t>c) Todo lo que puedes oler.</w:t>
                  </w:r>
                  <w:r w:rsidR="00DF78EB" w:rsidRPr="00195755">
                    <w:t xml:space="preserve"> </w:t>
                  </w:r>
                </w:p>
                <w:p w14:paraId="5CC11E59" w14:textId="28910468" w:rsidR="007E2669" w:rsidRDefault="00B93ACF" w:rsidP="00B93ACF">
                  <w:pPr>
                    <w:rPr>
                      <w:b/>
                    </w:rPr>
                  </w:pPr>
                  <w:r w:rsidRPr="00B93ACF">
                    <w:t>d) Todas las anteriores</w:t>
                  </w:r>
                </w:p>
              </w:tc>
              <w:tc>
                <w:tcPr>
                  <w:tcW w:w="5203" w:type="dxa"/>
                </w:tcPr>
                <w:p w14:paraId="386DBBE6" w14:textId="43A12EEE" w:rsidR="00B93ACF" w:rsidRPr="00B93ACF" w:rsidRDefault="00B93ACF" w:rsidP="00B93ACF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B93ACF">
                    <w:rPr>
                      <w:b/>
                    </w:rPr>
                    <w:t>. ¿Qué crees tú que sucede cuando inflas un</w:t>
                  </w:r>
                  <w:r>
                    <w:rPr>
                      <w:b/>
                    </w:rPr>
                    <w:t xml:space="preserve"> </w:t>
                  </w:r>
                  <w:r w:rsidRPr="00B93ACF">
                    <w:rPr>
                      <w:b/>
                    </w:rPr>
                    <w:t>globo con aire?</w:t>
                  </w:r>
                </w:p>
                <w:p w14:paraId="1F528DE6" w14:textId="77777777" w:rsidR="00DF78EB" w:rsidRDefault="00DF78EB" w:rsidP="00B93ACF"/>
                <w:p w14:paraId="19922792" w14:textId="411DD9F2" w:rsidR="00B93ACF" w:rsidRPr="00B93ACF" w:rsidRDefault="00B93ACF" w:rsidP="00B93ACF">
                  <w:r w:rsidRPr="00B93ACF">
                    <w:t>a) Este aumenta su volumen, es decir, ocupa más espacio.</w:t>
                  </w:r>
                </w:p>
                <w:p w14:paraId="2E5EC3AB" w14:textId="6E36A326" w:rsidR="00B93ACF" w:rsidRPr="00B93ACF" w:rsidRDefault="00B93ACF" w:rsidP="00B93ACF">
                  <w:r w:rsidRPr="00B93ACF">
                    <w:t>b) Ese volumen es del aire que usaste para inflar el globo</w:t>
                  </w:r>
                </w:p>
                <w:p w14:paraId="05389051" w14:textId="24DDCBF9" w:rsidR="00B93ACF" w:rsidRPr="00B93ACF" w:rsidRDefault="00596D81" w:rsidP="00B93ACF">
                  <w:r>
                    <w:t xml:space="preserve">c) Se llenan de materia solida por eso se </w:t>
                  </w:r>
                  <w:r w:rsidR="004E5B3B">
                    <w:t>endurece</w:t>
                  </w:r>
                </w:p>
                <w:p w14:paraId="77B62993" w14:textId="09F86472" w:rsidR="005F7DDA" w:rsidRPr="00596D81" w:rsidRDefault="00B93ACF" w:rsidP="00B93ACF">
                  <w:r w:rsidRPr="00B93ACF">
                    <w:t>d) Ninguna de las anteriores</w:t>
                  </w:r>
                </w:p>
              </w:tc>
            </w:tr>
            <w:tr w:rsidR="005F7DDA" w14:paraId="052DFC27" w14:textId="77777777" w:rsidTr="005F7DDA">
              <w:tc>
                <w:tcPr>
                  <w:tcW w:w="5203" w:type="dxa"/>
                </w:tcPr>
                <w:p w14:paraId="77B06F64" w14:textId="764D6C26" w:rsidR="005F7DDA" w:rsidRPr="005F7DDA" w:rsidRDefault="005F7DDA" w:rsidP="005F7DDA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5F7DDA">
                    <w:rPr>
                      <w:b/>
                    </w:rPr>
                    <w:t>. Los estados líquidos son:</w:t>
                  </w:r>
                </w:p>
                <w:p w14:paraId="3817BD1B" w14:textId="77777777" w:rsidR="00DF78EB" w:rsidRDefault="00DF78EB" w:rsidP="005F7DDA"/>
                <w:p w14:paraId="46AE5633" w14:textId="77777777" w:rsidR="005F7DDA" w:rsidRDefault="005F7DDA" w:rsidP="005F7DDA">
                  <w:r>
                    <w:t>a) Materia con forma propia</w:t>
                  </w:r>
                </w:p>
                <w:p w14:paraId="292DBA92" w14:textId="77777777" w:rsidR="005F7DDA" w:rsidRDefault="005F7DDA" w:rsidP="005F7DDA">
                  <w:r>
                    <w:t>b) Materia sin forma propia que adoptan la forma del recipiente que los contiene.</w:t>
                  </w:r>
                </w:p>
                <w:p w14:paraId="5A5B36EC" w14:textId="77777777" w:rsidR="005F7DDA" w:rsidRDefault="005F7DDA" w:rsidP="005F7DDA">
                  <w:r>
                    <w:t>c) A y B son correctas</w:t>
                  </w:r>
                </w:p>
                <w:p w14:paraId="2F4B8C3B" w14:textId="7856EB4D" w:rsidR="005F7DDA" w:rsidRDefault="005F7DDA" w:rsidP="005F7DDA">
                  <w:r>
                    <w:t>d) Ninguna de las anteriores</w:t>
                  </w:r>
                </w:p>
              </w:tc>
              <w:tc>
                <w:tcPr>
                  <w:tcW w:w="5203" w:type="dxa"/>
                </w:tcPr>
                <w:p w14:paraId="6D13B87B" w14:textId="77777777" w:rsidR="005F7DDA" w:rsidRPr="005F7DDA" w:rsidRDefault="005F7DDA" w:rsidP="005F7DDA">
                  <w:pPr>
                    <w:rPr>
                      <w:b/>
                    </w:rPr>
                  </w:pPr>
                  <w:r w:rsidRPr="005F7DDA">
                    <w:rPr>
                      <w:b/>
                    </w:rPr>
                    <w:t>4. Una de las características de la materia es:</w:t>
                  </w:r>
                </w:p>
                <w:p w14:paraId="01BE84FC" w14:textId="77777777" w:rsidR="00DF78EB" w:rsidRDefault="00DF78EB" w:rsidP="005F7DDA"/>
                <w:p w14:paraId="28992F6F" w14:textId="77777777" w:rsidR="005F7DDA" w:rsidRDefault="005F7DDA" w:rsidP="005F7DDA">
                  <w:r>
                    <w:t>a) La materia tiene masa y se puede sentir al levantar un objeto.</w:t>
                  </w:r>
                </w:p>
                <w:p w14:paraId="17BD8CC5" w14:textId="77777777" w:rsidR="005F7DDA" w:rsidRDefault="005F7DDA" w:rsidP="005F7DDA">
                  <w:r>
                    <w:t>b) La materia tiene volumen, ya que ocupa un lugar en el espacio.</w:t>
                  </w:r>
                </w:p>
                <w:p w14:paraId="5DCE1411" w14:textId="77777777" w:rsidR="005F7DDA" w:rsidRDefault="005F7DDA" w:rsidP="005F7DDA">
                  <w:r>
                    <w:t>c) A y B son correctas.</w:t>
                  </w:r>
                </w:p>
                <w:p w14:paraId="004F81AA" w14:textId="45E4BA59" w:rsidR="005F7DDA" w:rsidRDefault="005F7DDA" w:rsidP="005F7DDA">
                  <w:r>
                    <w:t>d) Ninguna de las anteriores.</w:t>
                  </w:r>
                </w:p>
              </w:tc>
            </w:tr>
            <w:tr w:rsidR="005F7DDA" w14:paraId="3DA2C5E1" w14:textId="77777777" w:rsidTr="005F7DDA">
              <w:tc>
                <w:tcPr>
                  <w:tcW w:w="5203" w:type="dxa"/>
                </w:tcPr>
                <w:p w14:paraId="2E95E7E5" w14:textId="762418F4" w:rsidR="005F7DDA" w:rsidRPr="0017679B" w:rsidRDefault="0017679B" w:rsidP="005F7DDA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="005F7DDA" w:rsidRPr="0017679B">
                    <w:rPr>
                      <w:b/>
                    </w:rPr>
                    <w:t>. ¿Qué entiendes por volumen?</w:t>
                  </w:r>
                </w:p>
                <w:p w14:paraId="050078AA" w14:textId="77777777" w:rsidR="00DF78EB" w:rsidRDefault="00DF78EB" w:rsidP="005F7DDA"/>
                <w:p w14:paraId="72749AF1" w14:textId="1DBF65C2" w:rsidR="0017679B" w:rsidRDefault="005F7DDA" w:rsidP="005F7DDA">
                  <w:r>
                    <w:t>a)</w:t>
                  </w:r>
                  <w:r w:rsidR="0017679B">
                    <w:t xml:space="preserve"> </w:t>
                  </w:r>
                  <w:r>
                    <w:t xml:space="preserve"> Todo lo que nos rodea.</w:t>
                  </w:r>
                </w:p>
                <w:p w14:paraId="0B87E669" w14:textId="77777777" w:rsidR="0017679B" w:rsidRDefault="005F7DDA" w:rsidP="005F7DDA">
                  <w:r>
                    <w:t>b)</w:t>
                  </w:r>
                  <w:r w:rsidR="0017679B">
                    <w:t xml:space="preserve"> </w:t>
                  </w:r>
                  <w:r>
                    <w:t>Espacio que ocupa un cuerpo.</w:t>
                  </w:r>
                </w:p>
                <w:p w14:paraId="3B486F3B" w14:textId="77777777" w:rsidR="0017679B" w:rsidRDefault="005F7DDA" w:rsidP="005F7DDA">
                  <w:r>
                    <w:t>c)</w:t>
                  </w:r>
                  <w:r w:rsidR="0017679B">
                    <w:t xml:space="preserve"> </w:t>
                  </w:r>
                  <w:r>
                    <w:t>Cantidad de materia que tiene un cuerpo.</w:t>
                  </w:r>
                </w:p>
                <w:p w14:paraId="502F09C8" w14:textId="1C72E3FA" w:rsidR="005F7DDA" w:rsidRDefault="005F7DDA" w:rsidP="0017679B">
                  <w:r>
                    <w:t>d)</w:t>
                  </w:r>
                  <w:r w:rsidR="0017679B">
                    <w:t xml:space="preserve"> </w:t>
                  </w:r>
                  <w:r>
                    <w:t>Presión que ejerce un cuerpo sobre otro</w:t>
                  </w:r>
                  <w:r w:rsidR="0017679B">
                    <w:t xml:space="preserve"> </w:t>
                  </w:r>
                  <w:r>
                    <w:t>cuerpo</w:t>
                  </w:r>
                </w:p>
              </w:tc>
              <w:tc>
                <w:tcPr>
                  <w:tcW w:w="5203" w:type="dxa"/>
                </w:tcPr>
                <w:p w14:paraId="620B46D1" w14:textId="2489BBA7" w:rsidR="0017679B" w:rsidRPr="0017679B" w:rsidRDefault="0017679B" w:rsidP="0017679B">
                  <w:pPr>
                    <w:rPr>
                      <w:b/>
                    </w:rPr>
                  </w:pPr>
                  <w:r w:rsidRPr="0017679B">
                    <w:rPr>
                      <w:b/>
                    </w:rPr>
                    <w:t>6.</w:t>
                  </w:r>
                  <w:r>
                    <w:rPr>
                      <w:b/>
                    </w:rPr>
                    <w:t xml:space="preserve"> </w:t>
                  </w:r>
                  <w:r w:rsidRPr="0017679B">
                    <w:rPr>
                      <w:b/>
                    </w:rPr>
                    <w:t>¿Cómo se llama el instrumento que mide la masa?</w:t>
                  </w:r>
                </w:p>
                <w:p w14:paraId="7E21BF50" w14:textId="77777777" w:rsidR="00DF78EB" w:rsidRDefault="00DF78EB" w:rsidP="0017679B"/>
                <w:p w14:paraId="13DD8506" w14:textId="77777777" w:rsidR="0017679B" w:rsidRDefault="0017679B" w:rsidP="0017679B">
                  <w:r>
                    <w:t>a) Huincha de medir.</w:t>
                  </w:r>
                </w:p>
                <w:p w14:paraId="1424D794" w14:textId="3444E1D1" w:rsidR="0017679B" w:rsidRDefault="0017679B" w:rsidP="0017679B">
                  <w:r>
                    <w:t>b) Balanza.</w:t>
                  </w:r>
                </w:p>
                <w:p w14:paraId="52F0C04C" w14:textId="77777777" w:rsidR="005F7DDA" w:rsidRDefault="0017679B" w:rsidP="0017679B">
                  <w:r>
                    <w:t>c) Regla.</w:t>
                  </w:r>
                </w:p>
                <w:p w14:paraId="37972CE9" w14:textId="61DF0E24" w:rsidR="0017679B" w:rsidRDefault="0017679B" w:rsidP="0017679B">
                  <w:r>
                    <w:t xml:space="preserve">d) </w:t>
                  </w:r>
                  <w:r w:rsidR="00A9589D">
                    <w:t>Termómetro</w:t>
                  </w:r>
                </w:p>
              </w:tc>
            </w:tr>
            <w:tr w:rsidR="002358BD" w14:paraId="2029EE01" w14:textId="77777777" w:rsidTr="005F7DDA">
              <w:tc>
                <w:tcPr>
                  <w:tcW w:w="5203" w:type="dxa"/>
                </w:tcPr>
                <w:p w14:paraId="4A73D5FB" w14:textId="4DC2FEAB" w:rsidR="002358BD" w:rsidRDefault="00195755" w:rsidP="00DF78EB">
                  <w:pPr>
                    <w:rPr>
                      <w:b/>
                    </w:rPr>
                  </w:pPr>
                  <w:r>
                    <w:rPr>
                      <w:b/>
                    </w:rPr>
                    <w:t>7.</w:t>
                  </w:r>
                  <w:r w:rsidR="004E5B3B">
                    <w:rPr>
                      <w:b/>
                    </w:rPr>
                    <w:t xml:space="preserve"> </w:t>
                  </w:r>
                  <w:r w:rsidR="00DF78EB">
                    <w:rPr>
                      <w:b/>
                    </w:rPr>
                    <w:t>Las nubes son una etapa del ciclo del agua que se encuentra en:</w:t>
                  </w:r>
                </w:p>
                <w:p w14:paraId="6FB561AD" w14:textId="77777777" w:rsidR="00DF78EB" w:rsidRDefault="00DF78EB" w:rsidP="00DF78EB"/>
                <w:p w14:paraId="10B874AE" w14:textId="77777777" w:rsidR="00DF78EB" w:rsidRDefault="00DF78EB" w:rsidP="00DF78EB">
                  <w:r w:rsidRPr="00DF78EB">
                    <w:t>a)</w:t>
                  </w:r>
                  <w:r>
                    <w:t xml:space="preserve"> liquido</w:t>
                  </w:r>
                </w:p>
                <w:p w14:paraId="178AABE9" w14:textId="77777777" w:rsidR="00DF78EB" w:rsidRDefault="00DF78EB" w:rsidP="00DF78EB">
                  <w:r>
                    <w:t>b) gaseoso</w:t>
                  </w:r>
                </w:p>
                <w:p w14:paraId="7DFF7F49" w14:textId="77777777" w:rsidR="00DF78EB" w:rsidRDefault="00DF78EB" w:rsidP="00DF78EB">
                  <w:r>
                    <w:t xml:space="preserve">c) solido </w:t>
                  </w:r>
                </w:p>
                <w:p w14:paraId="74A4225F" w14:textId="4C5F9E10" w:rsidR="00DF78EB" w:rsidRPr="00DF78EB" w:rsidRDefault="00F14A11" w:rsidP="00DF78EB"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B3F9792" wp14:editId="5D444F8F">
                            <wp:simplePos x="0" y="0"/>
                            <wp:positionH relativeFrom="column">
                              <wp:posOffset>3224650</wp:posOffset>
                            </wp:positionH>
                            <wp:positionV relativeFrom="paragraph">
                              <wp:posOffset>167485</wp:posOffset>
                            </wp:positionV>
                            <wp:extent cx="8238" cy="1367481"/>
                            <wp:effectExtent l="0" t="0" r="30480" b="23495"/>
                            <wp:wrapNone/>
                            <wp:docPr id="13" name="Conector rect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238" cy="136748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FEC281A" id="Conector recto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pt,13.2pt" to="254.5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DF78EB">
                    <w:t xml:space="preserve">d) plasma </w:t>
                  </w:r>
                </w:p>
              </w:tc>
              <w:tc>
                <w:tcPr>
                  <w:tcW w:w="5203" w:type="dxa"/>
                </w:tcPr>
                <w:p w14:paraId="6ACA8823" w14:textId="0C80A231" w:rsidR="00195755" w:rsidRPr="00195755" w:rsidRDefault="00195755" w:rsidP="00195755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F57261">
                    <w:rPr>
                      <w:b/>
                    </w:rPr>
                    <w:t>. ¿Los líquidos se caracterizan por?</w:t>
                  </w:r>
                </w:p>
                <w:p w14:paraId="3B8110D1" w14:textId="77777777" w:rsidR="00DF78EB" w:rsidRDefault="00DF78EB" w:rsidP="00195755"/>
                <w:p w14:paraId="76D59CA6" w14:textId="13874F09" w:rsidR="00195755" w:rsidRPr="00F57261" w:rsidRDefault="00F57261" w:rsidP="00195755">
                  <w:r>
                    <w:t xml:space="preserve">a) </w:t>
                  </w:r>
                  <w:r w:rsidR="00DF78EB">
                    <w:t xml:space="preserve">No </w:t>
                  </w:r>
                  <w:r>
                    <w:t>T</w:t>
                  </w:r>
                  <w:r w:rsidR="00DF78EB">
                    <w:t>ener forma definida</w:t>
                  </w:r>
                </w:p>
                <w:p w14:paraId="7BE788E8" w14:textId="45C014BA" w:rsidR="00195755" w:rsidRPr="00F57261" w:rsidRDefault="00F57261" w:rsidP="00195755">
                  <w:r>
                    <w:t>b) No se pueden  ver, ni oler</w:t>
                  </w:r>
                </w:p>
                <w:p w14:paraId="7C7C2F2D" w14:textId="123529E8" w:rsidR="00195755" w:rsidRPr="00F57261" w:rsidRDefault="00F57261" w:rsidP="00195755">
                  <w:r>
                    <w:t>c) Todos son transparentes</w:t>
                  </w:r>
                </w:p>
                <w:p w14:paraId="57C79EF4" w14:textId="36DECC19" w:rsidR="002358BD" w:rsidRPr="0017679B" w:rsidRDefault="00F57261" w:rsidP="00195755">
                  <w:pPr>
                    <w:rPr>
                      <w:b/>
                    </w:rPr>
                  </w:pPr>
                  <w:r>
                    <w:t>d) Todos tienen el mismo sabor</w:t>
                  </w:r>
                </w:p>
              </w:tc>
            </w:tr>
          </w:tbl>
          <w:p w14:paraId="2B1ED987" w14:textId="7F5A4E66" w:rsidR="005F7DDA" w:rsidRPr="00DF78EB" w:rsidRDefault="00DF78EB" w:rsidP="00B93ACF">
            <w:pPr>
              <w:rPr>
                <w:b/>
              </w:rPr>
            </w:pPr>
            <w:r w:rsidRPr="00DF78EB">
              <w:rPr>
                <w:b/>
                <w:noProof/>
                <w:lang w:eastAsia="es-CL"/>
              </w:rPr>
              <w:drawing>
                <wp:anchor distT="0" distB="0" distL="114300" distR="114300" simplePos="0" relativeHeight="251661312" behindDoc="1" locked="0" layoutInCell="1" allowOverlap="1" wp14:anchorId="2150CC9D" wp14:editId="717C42E6">
                  <wp:simplePos x="0" y="0"/>
                  <wp:positionH relativeFrom="column">
                    <wp:posOffset>3749040</wp:posOffset>
                  </wp:positionH>
                  <wp:positionV relativeFrom="paragraph">
                    <wp:posOffset>31115</wp:posOffset>
                  </wp:positionV>
                  <wp:extent cx="2767330" cy="1292225"/>
                  <wp:effectExtent l="0" t="0" r="0" b="3175"/>
                  <wp:wrapTight wrapText="bothSides">
                    <wp:wrapPolygon edited="0">
                      <wp:start x="0" y="0"/>
                      <wp:lineTo x="0" y="21335"/>
                      <wp:lineTo x="21412" y="21335"/>
                      <wp:lineTo x="21412" y="0"/>
                      <wp:lineTo x="0" y="0"/>
                    </wp:wrapPolygon>
                  </wp:wrapTight>
                  <wp:docPr id="9" name="Imagen 9" descr="Qué significa ser mujer y emprendedora en tiempos de Startup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ué significa ser mujer y emprendedora en tiempos de Startups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33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78EB">
              <w:rPr>
                <w:b/>
              </w:rPr>
              <w:t>9. ¿El hielo es un estado _______________del agua</w:t>
            </w:r>
          </w:p>
          <w:p w14:paraId="1C71240F" w14:textId="77777777" w:rsidR="00DF78EB" w:rsidRDefault="00DF78EB" w:rsidP="00B93ACF"/>
          <w:p w14:paraId="1D4B5E3B" w14:textId="123BE521" w:rsidR="00DF78EB" w:rsidRDefault="00DF78EB" w:rsidP="00B93ACF">
            <w:r>
              <w:t>a) Liquido</w:t>
            </w:r>
          </w:p>
          <w:p w14:paraId="1A2ECB82" w14:textId="7E74EE8B" w:rsidR="00DF78EB" w:rsidRDefault="00DF78EB" w:rsidP="00B93ACF">
            <w:r>
              <w:t xml:space="preserve">b) Sólido </w:t>
            </w:r>
          </w:p>
          <w:p w14:paraId="34DD6F19" w14:textId="475E52C0" w:rsidR="00DF78EB" w:rsidRDefault="00DF78EB" w:rsidP="00B93ACF">
            <w:r>
              <w:t xml:space="preserve">c) Gaseoso </w:t>
            </w:r>
          </w:p>
          <w:p w14:paraId="66F04EE4" w14:textId="2C0F7F89" w:rsidR="00DF78EB" w:rsidRDefault="00DF78EB" w:rsidP="00B93ACF">
            <w:r>
              <w:t>d) ninguna de las anteriores</w:t>
            </w:r>
          </w:p>
          <w:p w14:paraId="598BC9BD" w14:textId="4B11639E" w:rsidR="005F7DDA" w:rsidRDefault="005F7DDA" w:rsidP="00B93ACF"/>
          <w:p w14:paraId="7801E364" w14:textId="37930C7B" w:rsidR="007245EF" w:rsidRDefault="00195755" w:rsidP="00B93ACF">
            <w:r>
              <w:t xml:space="preserve">                        </w:t>
            </w:r>
            <w:r w:rsidR="004E5B3B">
              <w:t xml:space="preserve">                  </w:t>
            </w:r>
          </w:p>
        </w:tc>
      </w:tr>
    </w:tbl>
    <w:p w14:paraId="4E7F9492" w14:textId="2DFBEA46" w:rsidR="00B93D66" w:rsidRDefault="00B93D66" w:rsidP="00E514B3">
      <w:pPr>
        <w:spacing w:after="0"/>
      </w:pPr>
    </w:p>
    <w:sectPr w:rsidR="00B93D66" w:rsidSect="00670A02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C1"/>
    <w:multiLevelType w:val="hybridMultilevel"/>
    <w:tmpl w:val="B55E74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D19E4"/>
    <w:multiLevelType w:val="hybridMultilevel"/>
    <w:tmpl w:val="18B2DB7C"/>
    <w:lvl w:ilvl="0" w:tplc="4F109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3887"/>
    <w:multiLevelType w:val="hybridMultilevel"/>
    <w:tmpl w:val="8376C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F40FC"/>
    <w:multiLevelType w:val="hybridMultilevel"/>
    <w:tmpl w:val="B9BAC944"/>
    <w:lvl w:ilvl="0" w:tplc="5392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7372C"/>
    <w:multiLevelType w:val="hybridMultilevel"/>
    <w:tmpl w:val="B824B7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2151C"/>
    <w:rsid w:val="00055BEB"/>
    <w:rsid w:val="00064ADD"/>
    <w:rsid w:val="00087A2C"/>
    <w:rsid w:val="0017679B"/>
    <w:rsid w:val="00195755"/>
    <w:rsid w:val="001B7E04"/>
    <w:rsid w:val="001D3820"/>
    <w:rsid w:val="00202B43"/>
    <w:rsid w:val="00220069"/>
    <w:rsid w:val="002358BD"/>
    <w:rsid w:val="00286939"/>
    <w:rsid w:val="003445BD"/>
    <w:rsid w:val="003508DE"/>
    <w:rsid w:val="00350E69"/>
    <w:rsid w:val="00372F35"/>
    <w:rsid w:val="003E1411"/>
    <w:rsid w:val="00417E09"/>
    <w:rsid w:val="00482EA9"/>
    <w:rsid w:val="0048417C"/>
    <w:rsid w:val="004D7E15"/>
    <w:rsid w:val="004E5B3B"/>
    <w:rsid w:val="00596D81"/>
    <w:rsid w:val="005F7DDA"/>
    <w:rsid w:val="006629D9"/>
    <w:rsid w:val="0067024C"/>
    <w:rsid w:val="00670A02"/>
    <w:rsid w:val="007245EF"/>
    <w:rsid w:val="007E2669"/>
    <w:rsid w:val="00896540"/>
    <w:rsid w:val="008B5A19"/>
    <w:rsid w:val="00A9589D"/>
    <w:rsid w:val="00B43EF0"/>
    <w:rsid w:val="00B93ACF"/>
    <w:rsid w:val="00B93D66"/>
    <w:rsid w:val="00C816DE"/>
    <w:rsid w:val="00CE08FE"/>
    <w:rsid w:val="00D130CE"/>
    <w:rsid w:val="00DD7330"/>
    <w:rsid w:val="00DF78EB"/>
    <w:rsid w:val="00E514B3"/>
    <w:rsid w:val="00F14A11"/>
    <w:rsid w:val="00F5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08FE"/>
    <w:pPr>
      <w:ind w:left="720"/>
      <w:contextualSpacing/>
    </w:pPr>
  </w:style>
  <w:style w:type="paragraph" w:styleId="Sinespaciado">
    <w:name w:val="No Spacing"/>
    <w:uiPriority w:val="1"/>
    <w:qFormat/>
    <w:rsid w:val="00286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F971-74F1-46CF-A770-182A7E97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Miguel</cp:lastModifiedBy>
  <cp:revision>11</cp:revision>
  <dcterms:created xsi:type="dcterms:W3CDTF">2021-05-19T19:03:00Z</dcterms:created>
  <dcterms:modified xsi:type="dcterms:W3CDTF">2021-05-25T00:31:00Z</dcterms:modified>
</cp:coreProperties>
</file>