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0819245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701CB3">
        <w:t xml:space="preserve">            “María del Carmen Vivanco Fierro</w:t>
      </w:r>
      <w:r w:rsidR="003508DE">
        <w:t>”</w:t>
      </w:r>
    </w:p>
    <w:p w14:paraId="19CB52CF" w14:textId="37BD5141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701CB3">
        <w:t xml:space="preserve"> “profesoramaricarme2020@gmail.com</w:t>
      </w:r>
      <w:bookmarkStart w:id="0" w:name="_GoBack"/>
      <w:bookmarkEnd w:id="0"/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05F8CB86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22171F">
        <w:rPr>
          <w:b/>
          <w:bCs/>
          <w:sz w:val="32"/>
          <w:szCs w:val="32"/>
        </w:rPr>
        <w:t>DE Ciencias Naturales Nº 2</w:t>
      </w:r>
    </w:p>
    <w:p w14:paraId="010D7677" w14:textId="7AD0C85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22171F">
        <w:rPr>
          <w:b/>
          <w:bCs/>
          <w:sz w:val="32"/>
          <w:szCs w:val="32"/>
        </w:rPr>
        <w:t>Tercer 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4A4891B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  <w:r w:rsidR="0022171F">
              <w:rPr>
                <w:b/>
              </w:rPr>
              <w:t xml:space="preserve"> 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2611" w:type="dxa"/>
            <w:vAlign w:val="center"/>
          </w:tcPr>
          <w:p w14:paraId="4C3E6751" w14:textId="16C74465" w:rsidR="00B93D66" w:rsidRDefault="0022171F" w:rsidP="00E514B3">
            <w:pPr>
              <w:jc w:val="center"/>
            </w:pPr>
            <w:r>
              <w:t>Lenguaje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4348" w:type="dxa"/>
          </w:tcPr>
          <w:p w14:paraId="08FB18E5" w14:textId="4C870059" w:rsidR="00B93D66" w:rsidRDefault="0022171F" w:rsidP="00E514B3">
            <w:r>
              <w:t>Lenguaje y Comunicación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2611" w:type="dxa"/>
            <w:vAlign w:val="center"/>
          </w:tcPr>
          <w:p w14:paraId="369B6D11" w14:textId="77777777" w:rsidR="009044D8" w:rsidRDefault="009044D8" w:rsidP="009044D8">
            <w:r>
              <w:t>Identificar características propias de los textos no literarios.</w:t>
            </w:r>
          </w:p>
          <w:p w14:paraId="03B3EB50" w14:textId="77777777" w:rsidR="009044D8" w:rsidRDefault="009044D8" w:rsidP="009044D8">
            <w:r>
              <w:t>Comprender un texto no literario a través de la búsqueda de información explícita e implícita.</w:t>
            </w:r>
          </w:p>
          <w:p w14:paraId="596CC9DC" w14:textId="28571B9A" w:rsidR="00B93D66" w:rsidRDefault="009044D8" w:rsidP="009044D8">
            <w:r>
              <w:t>Reconocer tipos de textos no literarios.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11E88F98" w:rsidR="00B93D66" w:rsidRDefault="00720ACF" w:rsidP="00E514B3">
            <w:r>
              <w:t>25 Abril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2611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77777777" w:rsidR="00B93D66" w:rsidRDefault="00B93D66" w:rsidP="00E514B3"/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1EF62B0B" w14:textId="1FFD1245" w:rsidR="0074279E" w:rsidRDefault="00055E02" w:rsidP="00E514B3">
            <w:r>
              <w:t xml:space="preserve">Lee comprensivamente cada texto, para luego responder </w:t>
            </w:r>
            <w:r w:rsidR="0074279E">
              <w:t>las preguntas relacionadas con él</w:t>
            </w:r>
            <w:r>
              <w:t xml:space="preserve">. </w:t>
            </w:r>
            <w:r w:rsidR="0074279E">
              <w:t xml:space="preserve">Este instrumento de Evaluación cuenta con </w:t>
            </w:r>
            <w:r w:rsidR="00121567">
              <w:t xml:space="preserve">un </w:t>
            </w:r>
            <w:r w:rsidR="0074279E">
              <w:t xml:space="preserve">ítem de comprensión lectora, aplicación </w:t>
            </w:r>
            <w:r w:rsidR="00121567">
              <w:t>de contenidos, y uso del  diccionario.</w:t>
            </w:r>
            <w:r w:rsidR="0074279E">
              <w:t xml:space="preserve"> </w:t>
            </w:r>
            <w:r w:rsidR="00121567">
              <w:t>En el ítem de selección única aplicaras el  reconocimiento de texto literario y no literario, tipos de textos.</w:t>
            </w:r>
          </w:p>
          <w:p w14:paraId="7E4566B7" w14:textId="4B5B6CFF" w:rsidR="00121567" w:rsidRDefault="00121567" w:rsidP="00E514B3">
            <w:r>
              <w:t xml:space="preserve">Para responder debes contestar marcando con una </w:t>
            </w:r>
            <w:r w:rsidRPr="00121567">
              <w:rPr>
                <w:b/>
              </w:rPr>
              <w:t>X</w:t>
            </w:r>
            <w:r>
              <w:t xml:space="preserve"> la  alternativa  correcta que existe por cada pregunta </w:t>
            </w:r>
          </w:p>
          <w:p w14:paraId="06AFE304" w14:textId="4AB29956" w:rsidR="00B93D66" w:rsidRDefault="00055E02" w:rsidP="00E514B3">
            <w:r>
              <w:t xml:space="preserve"> 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7B7D7BC5" w14:textId="77777777" w:rsidTr="00064ADD">
        <w:tc>
          <w:tcPr>
            <w:tcW w:w="10201" w:type="dxa"/>
          </w:tcPr>
          <w:p w14:paraId="2604C996" w14:textId="2FA3E7E6" w:rsidR="009C1435" w:rsidRPr="009C1435" w:rsidRDefault="009C1435" w:rsidP="009C1435">
            <w:pPr>
              <w:rPr>
                <w:sz w:val="28"/>
                <w:szCs w:val="28"/>
              </w:rPr>
            </w:pPr>
            <w:r w:rsidRPr="009C1435">
              <w:rPr>
                <w:sz w:val="28"/>
                <w:szCs w:val="28"/>
              </w:rPr>
              <w:t>Lee el siguiente texto:</w:t>
            </w:r>
          </w:p>
          <w:p w14:paraId="20B6385D" w14:textId="77777777" w:rsidR="009C1435" w:rsidRDefault="009C1435" w:rsidP="009C1435"/>
          <w:p w14:paraId="099D1C75" w14:textId="77777777" w:rsidR="009C1435" w:rsidRPr="009C1435" w:rsidRDefault="009C1435" w:rsidP="009C1435">
            <w:pPr>
              <w:rPr>
                <w:b/>
              </w:rPr>
            </w:pPr>
            <w:r w:rsidRPr="009C1435">
              <w:rPr>
                <w:b/>
              </w:rPr>
              <w:t>La leyenda del pehuén</w:t>
            </w:r>
          </w:p>
          <w:p w14:paraId="6B5971B8" w14:textId="77777777" w:rsidR="009C1435" w:rsidRDefault="009C1435" w:rsidP="009C1435"/>
          <w:p w14:paraId="616C890B" w14:textId="77777777" w:rsidR="009C1435" w:rsidRDefault="009C1435" w:rsidP="009C1435">
            <w:r>
              <w:t>Hace mucho tiempo el pueblo pehuenche vivía cerca de los bosques de pehuenes o araucarias. Ellos se reunían bajo los pehuenes para rezar, hacer ofrendas y colgar regalos en sus ramas, pero no cosechaban sus frutos, pensando que eran venenosos y no se podían comer.</w:t>
            </w:r>
          </w:p>
          <w:p w14:paraId="1BD245BD" w14:textId="77777777" w:rsidR="009C1435" w:rsidRDefault="009C1435" w:rsidP="009C1435">
            <w:r>
              <w:t xml:space="preserve">Un año, el invierno fue muy crudo y duró mucho tiempo. La gente se había quedado sin recursos: los ríos estaban congelados, los pájaros habían emigrado y los árboles esperaban la primavera. La tierra estaba completamente cubierta de nieve. Muchos de los pehuenches resistían el hambre, pero los niños y los ancianos se estaban muriendo. </w:t>
            </w:r>
            <w:proofErr w:type="spellStart"/>
            <w:r>
              <w:t>Nguenechen</w:t>
            </w:r>
            <w:proofErr w:type="spellEnd"/>
            <w:r>
              <w:t>, el Dios creador, no escuchaba las plegarias. También él parecía dormido.</w:t>
            </w:r>
          </w:p>
          <w:p w14:paraId="6CCA15DC" w14:textId="77777777" w:rsidR="009C1435" w:rsidRDefault="009C1435" w:rsidP="009C1435">
            <w:r>
              <w:t xml:space="preserve">Entonces, el </w:t>
            </w:r>
            <w:proofErr w:type="spellStart"/>
            <w:r>
              <w:t>Lonko</w:t>
            </w:r>
            <w:proofErr w:type="spellEnd"/>
            <w:r>
              <w:t>, el jefe de la comunidad, decidió que los jóvenes partieran en busca de alimento por todas las regiones vecinas. Entre los que partieron había un muchacho que empezó a recorrer una región de montañas arenosas y áridas, barridas sin tregua por el viento. Un día regresaba hambriento y muerto de frío, con las manos vacías y la vergüenza de no haber encontrado nada para llevar a casa. Repentinamente, un anciano desconocido se puso a su lado. Caminaron juntos un buen rato y el muchacho le habló de su tribu, de los niños, los enfermos y de los ancianos a los que, tal vez, ya no volvería a ver cuándo regresara. El viejo lo miró con extrañeza y le preguntó:</w:t>
            </w:r>
          </w:p>
          <w:p w14:paraId="1FB58D96" w14:textId="77777777" w:rsidR="009C1435" w:rsidRDefault="009C1435" w:rsidP="009C1435">
            <w:r>
              <w:t xml:space="preserve">- ¿No son suficientemente buenos para ustedes los piñones? </w:t>
            </w:r>
          </w:p>
          <w:p w14:paraId="1305864B" w14:textId="77777777" w:rsidR="009C1435" w:rsidRDefault="009C1435" w:rsidP="009C1435">
            <w:r>
              <w:t>Cuando caen del pehuén ya están maduros, y con una sola piña se alimenta a una familia entera.</w:t>
            </w:r>
          </w:p>
          <w:p w14:paraId="55FD93B5" w14:textId="77777777" w:rsidR="009C1435" w:rsidRDefault="009C1435" w:rsidP="009C1435">
            <w:r>
              <w:t xml:space="preserve">El muchacho le contestó que siempre habían creído que </w:t>
            </w:r>
            <w:proofErr w:type="spellStart"/>
            <w:r>
              <w:t>Nguenechen</w:t>
            </w:r>
            <w:proofErr w:type="spellEnd"/>
            <w:r>
              <w:t xml:space="preserve"> prohibía comerlos por ser venenosos y que, además, eran muy duros. Entonces el viejo le explicó que era necesario hervir los piñones en mucha agua o tostarlos al fuego. Apenas le hubo dado estas indicaciones, el anciano se alejó y el joven volvió a encontrarse solo.</w:t>
            </w:r>
          </w:p>
          <w:p w14:paraId="7C1863E3" w14:textId="77777777" w:rsidR="009C1435" w:rsidRDefault="009C1435" w:rsidP="009C1435">
            <w:r>
              <w:t xml:space="preserve">El jefe escuchó atentamente al joven; se quedó un rato en silencio y finalmente dijo: Ese viejo no puede ser otro que </w:t>
            </w:r>
            <w:proofErr w:type="spellStart"/>
            <w:r>
              <w:t>Nguenechen</w:t>
            </w:r>
            <w:proofErr w:type="spellEnd"/>
            <w:r>
              <w:t xml:space="preserve">, que bajó otra vez para salvarnos. </w:t>
            </w:r>
          </w:p>
          <w:p w14:paraId="4EBCF333" w14:textId="77777777" w:rsidR="009C1435" w:rsidRDefault="009C1435" w:rsidP="009C1435">
            <w:r>
              <w:t>- Vamos, no rechacemos este regalo que nos hace.</w:t>
            </w:r>
          </w:p>
          <w:p w14:paraId="41CACF8F" w14:textId="77777777" w:rsidR="009C1435" w:rsidRDefault="009C1435" w:rsidP="009C1435">
            <w:r>
              <w:lastRenderedPageBreak/>
              <w:t>La tribu entera participó de los preparativos de la comida. Muchos salieron a buscar más piñones; se acarreó el agua y se encendió el fuego. Después tostaron, hirvieron y comieron los piñones que habían recogido. Fue una fiesta inolvidable. Se dice que, desde ese día, los mapuche que viven junto al árbol del pehuén y que se llaman a sí mismos pehuenche, nunca más pasaron hambre y esperan que nunca tan precioso árbol les sea arrebatado.</w:t>
            </w:r>
          </w:p>
          <w:p w14:paraId="1C89673C" w14:textId="40B161E4" w:rsidR="009C1435" w:rsidRDefault="009C1435" w:rsidP="009C1435"/>
          <w:p w14:paraId="5E4A2ACF" w14:textId="77777777" w:rsidR="009C1435" w:rsidRDefault="009C1435" w:rsidP="009C1435"/>
          <w:p w14:paraId="5E592203" w14:textId="77777777" w:rsidR="009C1435" w:rsidRDefault="009C1435" w:rsidP="009C1435">
            <w:r>
              <w:t>I. A partir del texto anterior responde las siguientes preguntas</w:t>
            </w:r>
          </w:p>
          <w:p w14:paraId="1C7AACA0" w14:textId="77777777" w:rsidR="009C1435" w:rsidRDefault="009C1435" w:rsidP="009C1435"/>
          <w:p w14:paraId="293D404E" w14:textId="77777777" w:rsidR="009C1435" w:rsidRDefault="009C1435" w:rsidP="009C1435">
            <w:r>
              <w:t>1.</w:t>
            </w:r>
            <w:r>
              <w:tab/>
              <w:t>¿Por qué el pueblo pehuenche pasó hambre ese año?</w:t>
            </w:r>
          </w:p>
          <w:p w14:paraId="2DD8C36F" w14:textId="77777777" w:rsidR="009C1435" w:rsidRDefault="009C1435" w:rsidP="009C1435"/>
          <w:p w14:paraId="29630EA3" w14:textId="77777777" w:rsidR="009C1435" w:rsidRDefault="009C1435" w:rsidP="009C1435">
            <w:r>
              <w:t>___________________________________________________________________________________________</w:t>
            </w:r>
          </w:p>
          <w:p w14:paraId="7D1C9C5F" w14:textId="77777777" w:rsidR="009C1435" w:rsidRDefault="009C1435" w:rsidP="009C1435"/>
          <w:p w14:paraId="6FCE3DA8" w14:textId="45C24109" w:rsidR="009C1435" w:rsidRDefault="009C1435" w:rsidP="009C1435">
            <w:r>
              <w:t>___________________________________________________________________________________________</w:t>
            </w:r>
          </w:p>
          <w:p w14:paraId="5620490C" w14:textId="77777777" w:rsidR="009C1435" w:rsidRDefault="009C1435" w:rsidP="009C1435"/>
          <w:p w14:paraId="2F9F244E" w14:textId="74A868FE" w:rsidR="009C1435" w:rsidRDefault="0074279E" w:rsidP="009C1435">
            <w:r>
              <w:t xml:space="preserve">2. </w:t>
            </w:r>
            <w:r w:rsidR="009C1435">
              <w:t>Explica, a partir del texto, la siguiente oración: “</w:t>
            </w:r>
            <w:proofErr w:type="spellStart"/>
            <w:r w:rsidR="009C1435">
              <w:t>Nguenechen</w:t>
            </w:r>
            <w:proofErr w:type="spellEnd"/>
            <w:r w:rsidR="009C1435">
              <w:t>, el Dios creador, no escuchaba las plegarias”.</w:t>
            </w:r>
          </w:p>
          <w:p w14:paraId="0740A11A" w14:textId="77777777" w:rsidR="009C1435" w:rsidRDefault="009C1435" w:rsidP="009C1435"/>
          <w:p w14:paraId="48ECAA83" w14:textId="77777777" w:rsidR="009C1435" w:rsidRDefault="009C1435" w:rsidP="009C1435">
            <w:r>
              <w:t>___________________________________________________________________________________________</w:t>
            </w:r>
          </w:p>
          <w:p w14:paraId="5DDF702F" w14:textId="77777777" w:rsidR="009C1435" w:rsidRDefault="009C1435" w:rsidP="009C1435"/>
          <w:p w14:paraId="557110FA" w14:textId="3A563DF4" w:rsidR="009C1435" w:rsidRDefault="009C1435" w:rsidP="009C1435">
            <w:r>
              <w:t>___________________________________________________________________________________________</w:t>
            </w:r>
          </w:p>
          <w:p w14:paraId="6DA518F0" w14:textId="77777777" w:rsidR="009C1435" w:rsidRDefault="009C1435" w:rsidP="009C1435"/>
          <w:p w14:paraId="71BAB262" w14:textId="1486A3A9" w:rsidR="009C1435" w:rsidRDefault="0074279E" w:rsidP="009C1435">
            <w:r>
              <w:t xml:space="preserve">3. </w:t>
            </w:r>
            <w:r w:rsidR="009C1435">
              <w:t>¿Qué hizo el muchacho después de los consejos del anciano?</w:t>
            </w:r>
          </w:p>
          <w:p w14:paraId="225A5BE7" w14:textId="77777777" w:rsidR="009C1435" w:rsidRDefault="009C1435" w:rsidP="009C1435"/>
          <w:p w14:paraId="39E47F31" w14:textId="77777777" w:rsidR="009C1435" w:rsidRDefault="009C1435" w:rsidP="009C1435">
            <w:r>
              <w:t>___________________________________________________________________________________________</w:t>
            </w:r>
          </w:p>
          <w:p w14:paraId="5C069CA5" w14:textId="77777777" w:rsidR="009C1435" w:rsidRDefault="009C1435" w:rsidP="009C1435"/>
          <w:p w14:paraId="7F8481F5" w14:textId="4B960377" w:rsidR="009C1435" w:rsidRDefault="009C1435" w:rsidP="009C1435">
            <w:r>
              <w:t>___________________________________________________________________________________________</w:t>
            </w:r>
          </w:p>
          <w:p w14:paraId="197A9A6E" w14:textId="77777777" w:rsidR="009C1435" w:rsidRDefault="009C1435" w:rsidP="009C1435"/>
          <w:p w14:paraId="33E32028" w14:textId="77777777" w:rsidR="009C1435" w:rsidRDefault="009C1435" w:rsidP="009C1435"/>
          <w:p w14:paraId="2B555D3F" w14:textId="77777777" w:rsidR="009C1435" w:rsidRDefault="009C1435" w:rsidP="009C1435"/>
          <w:p w14:paraId="04E71501" w14:textId="3CAD742B" w:rsidR="009C1435" w:rsidRDefault="0074279E" w:rsidP="009C1435">
            <w:r>
              <w:t xml:space="preserve">4. </w:t>
            </w:r>
            <w:r w:rsidR="009C1435">
              <w:t>¿Cómo se cocinan los piñones antes de comerlos?</w:t>
            </w:r>
          </w:p>
          <w:p w14:paraId="301D760B" w14:textId="77777777" w:rsidR="009C1435" w:rsidRDefault="009C1435" w:rsidP="009C1435"/>
          <w:p w14:paraId="368761FA" w14:textId="77777777" w:rsidR="009C1435" w:rsidRDefault="009C1435" w:rsidP="009C1435">
            <w:r>
              <w:t>___________________________________________________________________________________________</w:t>
            </w:r>
          </w:p>
          <w:p w14:paraId="6579CCE0" w14:textId="77777777" w:rsidR="009C1435" w:rsidRDefault="009C1435" w:rsidP="009C1435"/>
          <w:p w14:paraId="7546640D" w14:textId="02C69348" w:rsidR="009C1435" w:rsidRDefault="009C1435" w:rsidP="009C1435">
            <w:r>
              <w:t>___________________________________________________________________________________________</w:t>
            </w:r>
          </w:p>
          <w:p w14:paraId="287941AF" w14:textId="77777777" w:rsidR="009C1435" w:rsidRDefault="009C1435" w:rsidP="009C1435"/>
          <w:p w14:paraId="4ED98CE6" w14:textId="0D339240" w:rsidR="009C1435" w:rsidRDefault="0074279E" w:rsidP="009C1435">
            <w:r>
              <w:t xml:space="preserve">5. </w:t>
            </w:r>
            <w:r w:rsidR="009C1435">
              <w:t>¿Qué crees tú que quiere explicar esta leyenda?</w:t>
            </w:r>
          </w:p>
          <w:p w14:paraId="0AFF217C" w14:textId="77777777" w:rsidR="009C1435" w:rsidRDefault="009C1435" w:rsidP="009C1435"/>
          <w:p w14:paraId="0CB5A796" w14:textId="77777777" w:rsidR="009C1435" w:rsidRDefault="009C1435" w:rsidP="009C1435">
            <w:r>
              <w:t>___________________________________________________________________________________________</w:t>
            </w:r>
          </w:p>
          <w:p w14:paraId="61800E9E" w14:textId="77777777" w:rsidR="009C1435" w:rsidRDefault="009C1435" w:rsidP="009C1435"/>
          <w:p w14:paraId="78B441EC" w14:textId="6CC876BC" w:rsidR="009C1435" w:rsidRDefault="009C1435" w:rsidP="009C1435">
            <w:r>
              <w:t>___________________________________________________________________________________________</w:t>
            </w:r>
          </w:p>
          <w:p w14:paraId="3651FD8F" w14:textId="77777777" w:rsidR="009C1435" w:rsidRDefault="009C1435" w:rsidP="009C1435"/>
          <w:p w14:paraId="0279367D" w14:textId="62A07266" w:rsidR="009C1435" w:rsidRDefault="00121567" w:rsidP="009C1435">
            <w:r>
              <w:t>6</w:t>
            </w:r>
            <w:r w:rsidR="009C1435">
              <w:t xml:space="preserve">. Busca </w:t>
            </w:r>
            <w:r w:rsidR="0074279E">
              <w:t xml:space="preserve">con ayuda de un  diccionario </w:t>
            </w:r>
            <w:r w:rsidR="00EC5E5E">
              <w:t>las definiciones de las palabras dadas en el listado</w:t>
            </w:r>
            <w:r w:rsidR="00C45496">
              <w:t>,</w:t>
            </w:r>
            <w:r w:rsidR="00EC5E5E">
              <w:t xml:space="preserve"> para luego </w:t>
            </w:r>
            <w:r w:rsidR="00C45496">
              <w:t xml:space="preserve">relacionar </w:t>
            </w:r>
            <w:r w:rsidR="0074279E">
              <w:t xml:space="preserve">un </w:t>
            </w:r>
            <w:r w:rsidR="00C45496">
              <w:t xml:space="preserve"> adjetivo </w:t>
            </w:r>
            <w:r w:rsidR="009C1435">
              <w:t>con las palabras indicadas:</w:t>
            </w:r>
          </w:p>
          <w:p w14:paraId="7F2BFD39" w14:textId="77777777" w:rsidR="009C1435" w:rsidRDefault="009C1435" w:rsidP="009C1435"/>
          <w:p w14:paraId="559E6D2B" w14:textId="77777777" w:rsidR="009C1435" w:rsidRDefault="009C1435" w:rsidP="009C1435">
            <w:r>
              <w:t>1.</w:t>
            </w:r>
            <w:r>
              <w:tab/>
              <w:t>muchacho: ____________________</w:t>
            </w:r>
          </w:p>
          <w:p w14:paraId="39CEE5F6" w14:textId="77777777" w:rsidR="009C1435" w:rsidRDefault="009C1435" w:rsidP="009C1435">
            <w:r>
              <w:t>2.</w:t>
            </w:r>
            <w:r>
              <w:tab/>
              <w:t>piñones: ______________________</w:t>
            </w:r>
          </w:p>
          <w:p w14:paraId="5158D1F4" w14:textId="77777777" w:rsidR="009C1435" w:rsidRDefault="009C1435" w:rsidP="009C1435">
            <w:r>
              <w:t>3.</w:t>
            </w:r>
            <w:r>
              <w:tab/>
              <w:t>ríos: _________________________</w:t>
            </w:r>
          </w:p>
          <w:p w14:paraId="577B5156" w14:textId="77777777" w:rsidR="009C1435" w:rsidRDefault="009C1435" w:rsidP="009C1435">
            <w:r>
              <w:t>4.</w:t>
            </w:r>
            <w:r>
              <w:tab/>
              <w:t>montañas: _____________________</w:t>
            </w:r>
          </w:p>
          <w:p w14:paraId="30EC25F6" w14:textId="77777777" w:rsidR="009C1435" w:rsidRDefault="009C1435" w:rsidP="009C1435">
            <w:r>
              <w:t>5.</w:t>
            </w:r>
            <w:r>
              <w:tab/>
              <w:t>fiesta: ________________________</w:t>
            </w:r>
          </w:p>
          <w:p w14:paraId="477DA3A5" w14:textId="77777777" w:rsidR="009044D8" w:rsidRDefault="009044D8" w:rsidP="009C1435"/>
          <w:p w14:paraId="73477EA4" w14:textId="77777777" w:rsidR="00720ACF" w:rsidRDefault="00720ACF" w:rsidP="009C1435"/>
          <w:p w14:paraId="6E792069" w14:textId="62DE3CA0" w:rsidR="009C1435" w:rsidRDefault="00121567" w:rsidP="009C1435">
            <w:r>
              <w:t>7</w:t>
            </w:r>
            <w:r w:rsidR="009C1435">
              <w:t>. Escribe, según lo que entiendas del texto, qué significan las siguientes palabras:</w:t>
            </w:r>
          </w:p>
          <w:p w14:paraId="18D243FB" w14:textId="77777777" w:rsidR="00720ACF" w:rsidRDefault="00720ACF" w:rsidP="009C1435"/>
          <w:p w14:paraId="37DD5860" w14:textId="77777777" w:rsidR="009C1435" w:rsidRDefault="009C1435" w:rsidP="009C1435">
            <w:r>
              <w:t>1.</w:t>
            </w:r>
            <w:r>
              <w:tab/>
              <w:t>emigrado:________________________________________________________</w:t>
            </w:r>
          </w:p>
          <w:p w14:paraId="41943B02" w14:textId="77777777" w:rsidR="009C1435" w:rsidRDefault="009C1435" w:rsidP="009C1435">
            <w:r>
              <w:t>2.</w:t>
            </w:r>
            <w:r>
              <w:tab/>
              <w:t>recursos:_________________________________________________________</w:t>
            </w:r>
          </w:p>
          <w:p w14:paraId="7CCAB690" w14:textId="6EA89749" w:rsidR="00B93D66" w:rsidRDefault="009C1435" w:rsidP="009C1435">
            <w:r>
              <w:t>3.</w:t>
            </w:r>
            <w:r>
              <w:tab/>
              <w:t>acarreó:__________________________________________________________</w:t>
            </w:r>
          </w:p>
          <w:p w14:paraId="06772065" w14:textId="77777777" w:rsidR="00B93D66" w:rsidRDefault="00B93D66" w:rsidP="00E514B3"/>
          <w:p w14:paraId="16FCC976" w14:textId="3A6B1A7F" w:rsidR="007245EF" w:rsidRDefault="007245EF" w:rsidP="00E514B3"/>
          <w:p w14:paraId="7AC96458" w14:textId="77777777" w:rsidR="007245EF" w:rsidRDefault="007245EF" w:rsidP="00E514B3"/>
          <w:p w14:paraId="1B1B71D1" w14:textId="77777777" w:rsidR="007245EF" w:rsidRDefault="007245EF" w:rsidP="00E514B3"/>
          <w:p w14:paraId="5919E385" w14:textId="77777777" w:rsidR="00121567" w:rsidRDefault="00121567" w:rsidP="00E514B3"/>
          <w:p w14:paraId="513A4586" w14:textId="77777777" w:rsidR="00121567" w:rsidRDefault="00121567" w:rsidP="00E514B3"/>
          <w:p w14:paraId="438A0836" w14:textId="77777777" w:rsidR="00121567" w:rsidRDefault="00121567" w:rsidP="00E514B3"/>
          <w:p w14:paraId="70314865" w14:textId="34B8868F" w:rsidR="007245EF" w:rsidRPr="00680CBC" w:rsidRDefault="00121567" w:rsidP="00E514B3">
            <w:pPr>
              <w:rPr>
                <w:b/>
              </w:rPr>
            </w:pPr>
            <w:r w:rsidRPr="00121567">
              <w:rPr>
                <w:b/>
              </w:rPr>
              <w:t xml:space="preserve">II. </w:t>
            </w:r>
            <w:proofErr w:type="spellStart"/>
            <w:r w:rsidRPr="00121567">
              <w:rPr>
                <w:b/>
              </w:rPr>
              <w:t>Item</w:t>
            </w:r>
            <w:proofErr w:type="spellEnd"/>
            <w:r w:rsidRPr="00121567">
              <w:rPr>
                <w:b/>
              </w:rPr>
              <w:t xml:space="preserve"> de selección única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85"/>
              <w:gridCol w:w="4820"/>
            </w:tblGrid>
            <w:tr w:rsidR="009044D8" w14:paraId="462F5551" w14:textId="77777777" w:rsidTr="00720ACF">
              <w:tc>
                <w:tcPr>
                  <w:tcW w:w="4985" w:type="dxa"/>
                </w:tcPr>
                <w:p w14:paraId="3B13AFFA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>1. ¿Cuál es la finalidad del texto informativo?</w:t>
                  </w:r>
                </w:p>
                <w:p w14:paraId="7D52DFE9" w14:textId="77777777" w:rsidR="009044D8" w:rsidRDefault="009044D8" w:rsidP="009044D8">
                  <w:r>
                    <w:t>a. informar</w:t>
                  </w:r>
                </w:p>
                <w:p w14:paraId="6F64E288" w14:textId="77777777" w:rsidR="009044D8" w:rsidRDefault="009044D8" w:rsidP="009044D8">
                  <w:r>
                    <w:t>b. contar un chiste</w:t>
                  </w:r>
                </w:p>
                <w:p w14:paraId="0C536309" w14:textId="77777777" w:rsidR="009044D8" w:rsidRDefault="009044D8" w:rsidP="009044D8">
                  <w:r>
                    <w:t>c. contar una historia</w:t>
                  </w:r>
                </w:p>
                <w:p w14:paraId="760B0BD6" w14:textId="77777777" w:rsidR="009044D8" w:rsidRDefault="009044D8" w:rsidP="009044D8">
                  <w:r>
                    <w:t>d. leer una noticia</w:t>
                  </w:r>
                </w:p>
              </w:tc>
              <w:tc>
                <w:tcPr>
                  <w:tcW w:w="4820" w:type="dxa"/>
                </w:tcPr>
                <w:p w14:paraId="20D1FA18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>2. ¿Qué es una leyenda?</w:t>
                  </w:r>
                </w:p>
                <w:p w14:paraId="32742D2E" w14:textId="77777777" w:rsidR="009044D8" w:rsidRDefault="009044D8" w:rsidP="009044D8">
                  <w:r>
                    <w:t>a. una noticia</w:t>
                  </w:r>
                </w:p>
                <w:p w14:paraId="2DF61BF9" w14:textId="77777777" w:rsidR="009044D8" w:rsidRDefault="009044D8" w:rsidP="009044D8">
                  <w:r>
                    <w:t>b. un reportaje</w:t>
                  </w:r>
                </w:p>
                <w:p w14:paraId="559BE643" w14:textId="77777777" w:rsidR="009044D8" w:rsidRDefault="009044D8" w:rsidP="009044D8">
                  <w:r>
                    <w:t>c. una narración fantástica</w:t>
                  </w:r>
                </w:p>
                <w:p w14:paraId="58DD8B21" w14:textId="77777777" w:rsidR="009044D8" w:rsidRDefault="009044D8" w:rsidP="009044D8">
                  <w:r>
                    <w:t>d. una poesía</w:t>
                  </w:r>
                </w:p>
              </w:tc>
            </w:tr>
            <w:tr w:rsidR="009044D8" w14:paraId="2801842B" w14:textId="77777777" w:rsidTr="00720ACF">
              <w:tc>
                <w:tcPr>
                  <w:tcW w:w="4985" w:type="dxa"/>
                </w:tcPr>
                <w:p w14:paraId="20E8E696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>3. Los textos literarios tienen una función comunicativa. Entre ellos encontramos los textos narrativos, líricos y dramáticos.</w:t>
                  </w:r>
                </w:p>
                <w:p w14:paraId="21E2BA06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>Según la definición que ejemplo muestra sólo textos literarios:</w:t>
                  </w:r>
                </w:p>
                <w:p w14:paraId="12072E22" w14:textId="77777777" w:rsidR="009044D8" w:rsidRDefault="009044D8" w:rsidP="009044D8">
                  <w:r>
                    <w:t>a. noticia – obras dramáticas – canciones</w:t>
                  </w:r>
                </w:p>
                <w:p w14:paraId="38817970" w14:textId="77777777" w:rsidR="009044D8" w:rsidRDefault="009044D8" w:rsidP="009044D8">
                  <w:r>
                    <w:t>b. novelas – cuentos – poemas</w:t>
                  </w:r>
                </w:p>
                <w:p w14:paraId="5A1C822C" w14:textId="77777777" w:rsidR="009044D8" w:rsidRDefault="009044D8" w:rsidP="009044D8">
                  <w:r>
                    <w:t>c. poemas – recetas – textos instructivos</w:t>
                  </w:r>
                </w:p>
                <w:p w14:paraId="1E7B4E09" w14:textId="1E54BB4D" w:rsidR="009044D8" w:rsidRDefault="009044D8" w:rsidP="009044D8">
                  <w:r>
                    <w:t>d. periodísticos – argumentativos - canciones</w:t>
                  </w:r>
                </w:p>
              </w:tc>
              <w:tc>
                <w:tcPr>
                  <w:tcW w:w="4820" w:type="dxa"/>
                </w:tcPr>
                <w:p w14:paraId="7B6D5F72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>4. “Pertenecen al género autobiográfico, ya que coinciden narrador y protagonista. Su objetivo es anotar experiencias y secretos de una persona. Es un tipo de texto narrativo personal”</w:t>
                  </w:r>
                </w:p>
                <w:p w14:paraId="2DF390C0" w14:textId="77777777" w:rsidR="009044D8" w:rsidRDefault="009044D8" w:rsidP="009044D8">
                  <w:r>
                    <w:t>a. la noticia</w:t>
                  </w:r>
                </w:p>
                <w:p w14:paraId="7404E4CC" w14:textId="77777777" w:rsidR="009044D8" w:rsidRDefault="009044D8" w:rsidP="009044D8">
                  <w:r>
                    <w:t>b. la novela</w:t>
                  </w:r>
                </w:p>
                <w:p w14:paraId="7ACA5826" w14:textId="77777777" w:rsidR="009044D8" w:rsidRDefault="009044D8" w:rsidP="009044D8">
                  <w:r>
                    <w:t>c. diario de vida</w:t>
                  </w:r>
                </w:p>
                <w:p w14:paraId="3FA49554" w14:textId="77777777" w:rsidR="009044D8" w:rsidRDefault="009044D8" w:rsidP="009044D8">
                  <w:r>
                    <w:t xml:space="preserve">d. la poesía </w:t>
                  </w:r>
                </w:p>
              </w:tc>
            </w:tr>
            <w:tr w:rsidR="009044D8" w14:paraId="08E896E7" w14:textId="77777777" w:rsidTr="00720ACF">
              <w:tc>
                <w:tcPr>
                  <w:tcW w:w="4985" w:type="dxa"/>
                </w:tcPr>
                <w:p w14:paraId="5D38387E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>5. “Texto no literario cuyo objetivo es informar. Su estructura está conformada por: epígrafe, titulo, bajada y desarrollo o cuerpo”. La definición corresponde a:</w:t>
                  </w:r>
                </w:p>
                <w:p w14:paraId="50DC0F91" w14:textId="77777777" w:rsidR="009044D8" w:rsidRDefault="009044D8" w:rsidP="009044D8">
                  <w:r>
                    <w:t>a. noticia</w:t>
                  </w:r>
                </w:p>
                <w:p w14:paraId="254E06B1" w14:textId="77777777" w:rsidR="009044D8" w:rsidRDefault="009044D8" w:rsidP="009044D8">
                  <w:r>
                    <w:t>b. columna de opinión</w:t>
                  </w:r>
                </w:p>
                <w:p w14:paraId="3D63860C" w14:textId="77777777" w:rsidR="009044D8" w:rsidRDefault="009044D8" w:rsidP="009044D8">
                  <w:r>
                    <w:t>c. poema</w:t>
                  </w:r>
                </w:p>
                <w:p w14:paraId="2E1A5AB8" w14:textId="77777777" w:rsidR="009044D8" w:rsidRDefault="009044D8" w:rsidP="009044D8">
                  <w:r>
                    <w:t xml:space="preserve">d. cuento </w:t>
                  </w:r>
                </w:p>
              </w:tc>
              <w:tc>
                <w:tcPr>
                  <w:tcW w:w="4820" w:type="dxa"/>
                </w:tcPr>
                <w:p w14:paraId="44170EF3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 xml:space="preserve">6. “Pablo Neruda, nació el 12 de julio de 1904 en Parral Chile. Su nombre verdadero es Neftalí Reyes </w:t>
                  </w:r>
                  <w:proofErr w:type="spellStart"/>
                  <w:r w:rsidRPr="00121567">
                    <w:rPr>
                      <w:b/>
                    </w:rPr>
                    <w:t>Basoalto</w:t>
                  </w:r>
                  <w:proofErr w:type="spellEnd"/>
                  <w:r w:rsidRPr="00121567">
                    <w:rPr>
                      <w:b/>
                    </w:rPr>
                    <w:t>. En 1971 obtuvo el premio nobel de literatura”.</w:t>
                  </w:r>
                </w:p>
                <w:p w14:paraId="43A54C68" w14:textId="77777777" w:rsidR="009044D8" w:rsidRPr="00121567" w:rsidRDefault="009044D8" w:rsidP="009044D8">
                  <w:pPr>
                    <w:rPr>
                      <w:b/>
                    </w:rPr>
                  </w:pPr>
                  <w:r w:rsidRPr="00121567">
                    <w:rPr>
                      <w:b/>
                    </w:rPr>
                    <w:t xml:space="preserve">El fragmento corresponde a: </w:t>
                  </w:r>
                </w:p>
                <w:p w14:paraId="3770FA3D" w14:textId="77777777" w:rsidR="009044D8" w:rsidRDefault="009044D8" w:rsidP="009044D8">
                  <w:pPr>
                    <w:numPr>
                      <w:ilvl w:val="0"/>
                      <w:numId w:val="2"/>
                    </w:numPr>
                  </w:pPr>
                  <w:r>
                    <w:t>Biografía</w:t>
                  </w:r>
                </w:p>
                <w:p w14:paraId="043CC271" w14:textId="77777777" w:rsidR="009044D8" w:rsidRDefault="009044D8" w:rsidP="009044D8">
                  <w:pPr>
                    <w:numPr>
                      <w:ilvl w:val="0"/>
                      <w:numId w:val="2"/>
                    </w:numPr>
                  </w:pPr>
                  <w:r>
                    <w:t>autobiografía</w:t>
                  </w:r>
                </w:p>
                <w:p w14:paraId="29FC1915" w14:textId="77777777" w:rsidR="009044D8" w:rsidRDefault="009044D8" w:rsidP="009044D8">
                  <w:pPr>
                    <w:numPr>
                      <w:ilvl w:val="0"/>
                      <w:numId w:val="2"/>
                    </w:numPr>
                  </w:pPr>
                  <w:r>
                    <w:t>Diario de vida</w:t>
                  </w:r>
                </w:p>
                <w:p w14:paraId="475AFEAA" w14:textId="77777777" w:rsidR="009044D8" w:rsidRDefault="009044D8" w:rsidP="009044D8">
                  <w:pPr>
                    <w:numPr>
                      <w:ilvl w:val="0"/>
                      <w:numId w:val="2"/>
                    </w:numPr>
                  </w:pPr>
                  <w:r>
                    <w:t xml:space="preserve">entrevista </w:t>
                  </w:r>
                </w:p>
              </w:tc>
            </w:tr>
            <w:tr w:rsidR="009044D8" w14:paraId="3C082D84" w14:textId="77777777" w:rsidTr="00720ACF">
              <w:tc>
                <w:tcPr>
                  <w:tcW w:w="4985" w:type="dxa"/>
                </w:tcPr>
                <w:p w14:paraId="5DF1D8E8" w14:textId="77777777" w:rsidR="009044D8" w:rsidRPr="00680CBC" w:rsidRDefault="009044D8" w:rsidP="009044D8">
                  <w:pPr>
                    <w:rPr>
                      <w:b/>
                    </w:rPr>
                  </w:pPr>
                  <w:r w:rsidRPr="00680CBC">
                    <w:rPr>
                      <w:b/>
                    </w:rPr>
                    <w:t>7. La noticia es un texto que pretende:</w:t>
                  </w:r>
                </w:p>
                <w:p w14:paraId="221B36F1" w14:textId="77777777" w:rsidR="009044D8" w:rsidRDefault="009044D8" w:rsidP="009044D8">
                  <w:r>
                    <w:t>a. dar instrucciones</w:t>
                  </w:r>
                </w:p>
                <w:p w14:paraId="09177C4B" w14:textId="77777777" w:rsidR="009044D8" w:rsidRDefault="009044D8" w:rsidP="009044D8">
                  <w:r>
                    <w:t>b. informar</w:t>
                  </w:r>
                </w:p>
                <w:p w14:paraId="6507FA52" w14:textId="77777777" w:rsidR="009044D8" w:rsidRDefault="009044D8" w:rsidP="009044D8">
                  <w:r>
                    <w:t>c. expresar sentimientos</w:t>
                  </w:r>
                </w:p>
                <w:p w14:paraId="7E1B1B04" w14:textId="77777777" w:rsidR="009044D8" w:rsidRDefault="009044D8" w:rsidP="009044D8">
                  <w:r>
                    <w:t>d. dar un consejo</w:t>
                  </w:r>
                </w:p>
              </w:tc>
              <w:tc>
                <w:tcPr>
                  <w:tcW w:w="4820" w:type="dxa"/>
                </w:tcPr>
                <w:p w14:paraId="70E852A0" w14:textId="77777777" w:rsidR="009044D8" w:rsidRPr="00680CBC" w:rsidRDefault="009044D8" w:rsidP="009044D8">
                  <w:pPr>
                    <w:rPr>
                      <w:b/>
                    </w:rPr>
                  </w:pPr>
                  <w:r w:rsidRPr="00680CBC">
                    <w:rPr>
                      <w:b/>
                    </w:rPr>
                    <w:t>8. Cuando deseo pedir algo formalmente y por escrito, utilizo:</w:t>
                  </w:r>
                </w:p>
                <w:p w14:paraId="1BB6ACCD" w14:textId="77777777" w:rsidR="009044D8" w:rsidRDefault="009044D8" w:rsidP="009044D8">
                  <w:r>
                    <w:t>a. carta formal</w:t>
                  </w:r>
                </w:p>
                <w:p w14:paraId="4A1004DF" w14:textId="77777777" w:rsidR="009044D8" w:rsidRDefault="009044D8" w:rsidP="009044D8">
                  <w:r>
                    <w:t>b. carta de solicitud</w:t>
                  </w:r>
                </w:p>
                <w:p w14:paraId="6397B507" w14:textId="77777777" w:rsidR="009044D8" w:rsidRDefault="009044D8" w:rsidP="009044D8">
                  <w:r>
                    <w:t>c. carta informal</w:t>
                  </w:r>
                </w:p>
                <w:p w14:paraId="400C899D" w14:textId="67580F82" w:rsidR="009044D8" w:rsidRDefault="009044D8" w:rsidP="009044D8">
                  <w:r>
                    <w:t>d. carta de resguardo</w:t>
                  </w:r>
                </w:p>
              </w:tc>
            </w:tr>
            <w:tr w:rsidR="009044D8" w14:paraId="5E944B62" w14:textId="77777777" w:rsidTr="00720ACF">
              <w:tc>
                <w:tcPr>
                  <w:tcW w:w="4985" w:type="dxa"/>
                </w:tcPr>
                <w:p w14:paraId="20C706DC" w14:textId="77777777" w:rsidR="009044D8" w:rsidRPr="00680CBC" w:rsidRDefault="009044D8" w:rsidP="009044D8">
                  <w:pPr>
                    <w:rPr>
                      <w:b/>
                    </w:rPr>
                  </w:pPr>
                  <w:r w:rsidRPr="00680CBC">
                    <w:rPr>
                      <w:b/>
                    </w:rPr>
                    <w:t>9. “es un texto por medio del cual se difunde un mensaje con intención de promover un servicio o producto, o bien, para invitar a participar en algo”. Esta definición corresponde a:</w:t>
                  </w:r>
                </w:p>
                <w:p w14:paraId="0E5EDA9A" w14:textId="77777777" w:rsidR="009044D8" w:rsidRDefault="009044D8" w:rsidP="009044D8">
                  <w:r>
                    <w:t>a. el afiche</w:t>
                  </w:r>
                </w:p>
                <w:p w14:paraId="67F4EDA8" w14:textId="77777777" w:rsidR="009044D8" w:rsidRDefault="009044D8" w:rsidP="009044D8">
                  <w:r>
                    <w:t>b. carta</w:t>
                  </w:r>
                </w:p>
                <w:p w14:paraId="3A4E2A36" w14:textId="77777777" w:rsidR="009044D8" w:rsidRDefault="009044D8" w:rsidP="009044D8">
                  <w:r>
                    <w:t>c. infografía</w:t>
                  </w:r>
                </w:p>
                <w:p w14:paraId="63B62DD6" w14:textId="77777777" w:rsidR="009044D8" w:rsidRDefault="009044D8" w:rsidP="009044D8">
                  <w:r>
                    <w:t>d. noticia</w:t>
                  </w:r>
                </w:p>
              </w:tc>
              <w:tc>
                <w:tcPr>
                  <w:tcW w:w="4820" w:type="dxa"/>
                </w:tcPr>
                <w:p w14:paraId="5F094AE0" w14:textId="0825C211" w:rsidR="009044D8" w:rsidRPr="00680CBC" w:rsidRDefault="009044D8" w:rsidP="009044D8">
                  <w:pPr>
                    <w:rPr>
                      <w:b/>
                    </w:rPr>
                  </w:pPr>
                  <w:r w:rsidRPr="00680CBC">
                    <w:rPr>
                      <w:b/>
                    </w:rPr>
                    <w:t>10. “es una representación visual o diagrama de textos escritos que en cierta manera resume o explica; en ella intervienen diversos tipos de grafico” Esta definición corresponde</w:t>
                  </w:r>
                  <w:r w:rsidR="00680CBC">
                    <w:rPr>
                      <w:b/>
                    </w:rPr>
                    <w:t xml:space="preserve"> </w:t>
                  </w:r>
                  <w:r w:rsidRPr="00680CBC">
                    <w:rPr>
                      <w:b/>
                    </w:rPr>
                    <w:t>a:</w:t>
                  </w:r>
                </w:p>
                <w:p w14:paraId="028A4EF1" w14:textId="77777777" w:rsidR="009044D8" w:rsidRDefault="009044D8" w:rsidP="009044D8">
                  <w:r>
                    <w:t>a. un afiche</w:t>
                  </w:r>
                </w:p>
                <w:p w14:paraId="0F0325AE" w14:textId="77777777" w:rsidR="009044D8" w:rsidRDefault="009044D8" w:rsidP="009044D8">
                  <w:r>
                    <w:t>b. una carta</w:t>
                  </w:r>
                </w:p>
                <w:p w14:paraId="06C94B8D" w14:textId="77777777" w:rsidR="009044D8" w:rsidRDefault="009044D8" w:rsidP="009044D8">
                  <w:r>
                    <w:t>c. una infografía</w:t>
                  </w:r>
                </w:p>
                <w:p w14:paraId="73640157" w14:textId="77777777" w:rsidR="009044D8" w:rsidRDefault="009044D8" w:rsidP="009044D8">
                  <w:r>
                    <w:t>d. una noticia</w:t>
                  </w:r>
                </w:p>
              </w:tc>
            </w:tr>
          </w:tbl>
          <w:p w14:paraId="0473AF74" w14:textId="77777777" w:rsidR="00064ADD" w:rsidRDefault="00064ADD" w:rsidP="00E514B3"/>
          <w:p w14:paraId="636E501F" w14:textId="2B92AB0B" w:rsidR="00064ADD" w:rsidRPr="00643CA2" w:rsidRDefault="00680CBC" w:rsidP="00E51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r w:rsidR="007A4FC5" w:rsidRPr="00643CA2">
              <w:rPr>
                <w:b/>
                <w:sz w:val="28"/>
                <w:szCs w:val="28"/>
              </w:rPr>
              <w:t>A continuación, clasifica los siguientes textos.</w:t>
            </w:r>
          </w:p>
          <w:p w14:paraId="17E2DB8C" w14:textId="77777777" w:rsidR="00643CA2" w:rsidRDefault="00643CA2" w:rsidP="00E514B3">
            <w:pPr>
              <w:rPr>
                <w:b/>
              </w:rPr>
            </w:pPr>
          </w:p>
          <w:p w14:paraId="33A24540" w14:textId="77777777" w:rsidR="00720ACF" w:rsidRDefault="00720AC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1A04A296" w14:textId="7F71BF64" w:rsidR="00064ADD" w:rsidRP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0A145F">
              <w:rPr>
                <w:b/>
              </w:rPr>
              <w:t>Texto Nº 1</w:t>
            </w:r>
          </w:p>
          <w:p w14:paraId="3EDE087E" w14:textId="78A500F8" w:rsidR="00064ADD" w:rsidRDefault="007A4FC5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7A4FC5">
              <w:rPr>
                <w:noProof/>
                <w:lang w:eastAsia="es-CL"/>
              </w:rPr>
              <w:drawing>
                <wp:inline distT="0" distB="0" distL="0" distR="0" wp14:anchorId="42D09E73" wp14:editId="3DCDE304">
                  <wp:extent cx="3048000" cy="1628775"/>
                  <wp:effectExtent l="0" t="0" r="0" b="9525"/>
                  <wp:docPr id="5" name="Imagen 5" descr="Ideas de campañas y promociones para centros comerc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as de campañas y promociones para centros comerc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7E0B8" w14:textId="77777777" w:rsidR="00720ACF" w:rsidRDefault="00720AC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6736D04B" w14:textId="375C3488" w:rsidR="000A145F" w:rsidRPr="00680CBC" w:rsidRDefault="007A4FC5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680CBC">
              <w:rPr>
                <w:b/>
              </w:rPr>
              <w:t>Esta imagen corresponde a una</w:t>
            </w:r>
            <w:r w:rsidR="000A145F" w:rsidRPr="00680CBC">
              <w:rPr>
                <w:b/>
              </w:rPr>
              <w:t>:</w:t>
            </w:r>
            <w:r w:rsidRPr="00680CBC">
              <w:rPr>
                <w:b/>
              </w:rPr>
              <w:t xml:space="preserve"> </w:t>
            </w:r>
          </w:p>
          <w:p w14:paraId="6BFFCBD3" w14:textId="39019B16" w:rsidR="00064ADD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a. infografía</w:t>
            </w:r>
          </w:p>
          <w:p w14:paraId="6951FF99" w14:textId="609CAB65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b. Noticia</w:t>
            </w:r>
          </w:p>
          <w:p w14:paraId="0DA769AC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c. leyenda</w:t>
            </w:r>
          </w:p>
          <w:p w14:paraId="0FFE62BD" w14:textId="2D1E974C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d. carta</w:t>
            </w:r>
          </w:p>
          <w:p w14:paraId="33F0B411" w14:textId="77777777" w:rsidR="000A145F" w:rsidRDefault="000A145F" w:rsidP="000A145F">
            <w:pPr>
              <w:rPr>
                <w:b/>
              </w:rPr>
            </w:pPr>
          </w:p>
          <w:p w14:paraId="47D5878F" w14:textId="77777777" w:rsidR="00720ACF" w:rsidRDefault="00720ACF" w:rsidP="000A145F">
            <w:pPr>
              <w:rPr>
                <w:b/>
              </w:rPr>
            </w:pPr>
          </w:p>
          <w:p w14:paraId="65BE4932" w14:textId="77777777" w:rsidR="00720ACF" w:rsidRDefault="00720ACF" w:rsidP="000A145F">
            <w:pPr>
              <w:rPr>
                <w:b/>
              </w:rPr>
            </w:pPr>
          </w:p>
          <w:p w14:paraId="6A8D9451" w14:textId="6F41373B" w:rsidR="000A145F" w:rsidRDefault="000A145F" w:rsidP="000A145F">
            <w:pPr>
              <w:rPr>
                <w:b/>
              </w:rPr>
            </w:pPr>
            <w:r w:rsidRPr="000A145F">
              <w:rPr>
                <w:b/>
              </w:rPr>
              <w:t>Texto Nº 2</w:t>
            </w:r>
          </w:p>
          <w:p w14:paraId="082D909E" w14:textId="77777777" w:rsidR="00643CA2" w:rsidRPr="000A145F" w:rsidRDefault="00643CA2" w:rsidP="000A145F">
            <w:pPr>
              <w:rPr>
                <w:b/>
              </w:rPr>
            </w:pPr>
          </w:p>
          <w:p w14:paraId="488B61B7" w14:textId="5CF20558" w:rsidR="000A145F" w:rsidRDefault="00643CA2" w:rsidP="000A145F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3E359" wp14:editId="52418A1C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144145</wp:posOffset>
                      </wp:positionV>
                      <wp:extent cx="1800225" cy="895350"/>
                      <wp:effectExtent l="0" t="0" r="9525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33E0" id="Rectángulo 7" o:spid="_x0000_s1026" style="position:absolute;margin-left:244.4pt;margin-top:11.35pt;width:14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" fillcolor="white [3212]" stroked="f" strokeweight="1pt"/>
                  </w:pict>
                </mc:Fallback>
              </mc:AlternateContent>
            </w:r>
            <w:r w:rsidR="000A145F">
              <w:rPr>
                <w:noProof/>
                <w:lang w:eastAsia="es-CL"/>
              </w:rPr>
              <w:drawing>
                <wp:inline distT="0" distB="0" distL="0" distR="0" wp14:anchorId="58D7B4A0" wp14:editId="4785ADDA">
                  <wp:extent cx="5591175" cy="26574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265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3076BC" w14:textId="77777777" w:rsidR="000A145F" w:rsidRDefault="000A145F" w:rsidP="000A145F"/>
          <w:p w14:paraId="32337BD3" w14:textId="273980E9" w:rsidR="00064ADD" w:rsidRPr="00680CBC" w:rsidRDefault="000A145F" w:rsidP="00E514B3">
            <w:pPr>
              <w:rPr>
                <w:b/>
              </w:rPr>
            </w:pPr>
            <w:r w:rsidRPr="00680CBC">
              <w:rPr>
                <w:b/>
              </w:rPr>
              <w:t xml:space="preserve">El texto que leíste corresponde a un texto: </w:t>
            </w:r>
          </w:p>
          <w:p w14:paraId="4F7EDC7A" w14:textId="77777777" w:rsidR="000A145F" w:rsidRDefault="000A145F" w:rsidP="000A145F">
            <w:r>
              <w:t>a. texto literario</w:t>
            </w:r>
          </w:p>
          <w:p w14:paraId="50DD0B76" w14:textId="62890C00" w:rsidR="000A145F" w:rsidRDefault="000A145F" w:rsidP="000A145F">
            <w:r>
              <w:t>b. texto narrativo</w:t>
            </w:r>
          </w:p>
          <w:p w14:paraId="64133293" w14:textId="4E9BF124" w:rsidR="000A145F" w:rsidRDefault="000A145F" w:rsidP="000A145F">
            <w:r>
              <w:t>c. texto no literario</w:t>
            </w:r>
          </w:p>
          <w:p w14:paraId="3E9E431A" w14:textId="52DDAA52" w:rsidR="000A145F" w:rsidRDefault="000A145F" w:rsidP="000A145F">
            <w:r>
              <w:t xml:space="preserve">d. texto </w:t>
            </w:r>
            <w:r w:rsidR="00680CBC">
              <w:t>dramático</w:t>
            </w:r>
          </w:p>
          <w:p w14:paraId="4CCD0738" w14:textId="77777777" w:rsidR="00064ADD" w:rsidRDefault="00064ADD" w:rsidP="00E514B3"/>
          <w:p w14:paraId="709ABCE4" w14:textId="4F95E95C" w:rsidR="00064ADD" w:rsidRP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0A145F">
              <w:rPr>
                <w:b/>
              </w:rPr>
              <w:t>Texto nº 3</w:t>
            </w:r>
          </w:p>
          <w:p w14:paraId="52A20D80" w14:textId="77777777" w:rsidR="009B339E" w:rsidRDefault="009B339E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40B124C" w14:textId="6671870A" w:rsidR="000A145F" w:rsidRDefault="00720AC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9B339E">
              <w:t>Maipú, 20 de abril de 2021</w:t>
            </w:r>
          </w:p>
          <w:p w14:paraId="57C9A189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6D46D9E3" w14:textId="72B5CAC0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Estimado Señor</w:t>
            </w:r>
            <w:r w:rsidR="009B339E">
              <w:t>a</w:t>
            </w:r>
            <w:r>
              <w:t xml:space="preserve"> Alcalde</w:t>
            </w:r>
            <w:r w:rsidR="009B339E">
              <w:t>sa</w:t>
            </w:r>
            <w:r>
              <w:t>:</w:t>
            </w:r>
          </w:p>
          <w:p w14:paraId="5221C07E" w14:textId="20E15528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Quisiera agradecerle que </w:t>
            </w:r>
            <w:r w:rsidR="00F23A8A">
              <w:t>pase diariamente desinfectando las calles de  mi barrio, con ello nos sentimos más seguros en nuestro antejardín en este tiempo de crisis sanitaria</w:t>
            </w:r>
            <w:r>
              <w:t xml:space="preserve">, </w:t>
            </w:r>
            <w:r w:rsidR="00F23A8A">
              <w:t>ya que se hace muy difícil esta cuarentena para todos especialmente para los niños.</w:t>
            </w:r>
          </w:p>
          <w:p w14:paraId="73E27252" w14:textId="3056DF04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Sin duda, </w:t>
            </w:r>
            <w:r w:rsidR="00F23A8A">
              <w:t>esta acción la  agradecemos, por los beneficios psicológicos en nuestra familia</w:t>
            </w:r>
            <w:r>
              <w:t>.</w:t>
            </w:r>
          </w:p>
          <w:p w14:paraId="514897BE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Saluda atentamente a Usted, </w:t>
            </w:r>
          </w:p>
          <w:p w14:paraId="68F239D9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7B4D76F4" w14:textId="0C1AF7EC" w:rsidR="00064ADD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                                                     </w:t>
            </w:r>
            <w:r w:rsidR="009B339E">
              <w:t xml:space="preserve">                                                                   </w:t>
            </w:r>
            <w:r w:rsidR="00720ACF">
              <w:t xml:space="preserve">         </w:t>
            </w:r>
            <w:r w:rsidR="00F23A8A">
              <w:t>Juana Gaete</w:t>
            </w:r>
          </w:p>
          <w:p w14:paraId="65D95FDB" w14:textId="22B80BA9" w:rsidR="00064ADD" w:rsidRPr="00680CBC" w:rsidRDefault="00F23A8A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680CBC">
              <w:rPr>
                <w:b/>
              </w:rPr>
              <w:t>El texto que acabas de leer corresponde a:</w:t>
            </w:r>
          </w:p>
          <w:p w14:paraId="09A41130" w14:textId="6CA955B7" w:rsidR="00F23A8A" w:rsidRDefault="00F23A8A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23A8A">
              <w:t xml:space="preserve">a. </w:t>
            </w:r>
            <w:r w:rsidR="00643CA2">
              <w:t>una noticia</w:t>
            </w:r>
          </w:p>
          <w:p w14:paraId="561097FE" w14:textId="77777777" w:rsidR="00643CA2" w:rsidRDefault="00643CA2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b. un cuento</w:t>
            </w:r>
          </w:p>
          <w:p w14:paraId="0B096A74" w14:textId="620B4A9A" w:rsidR="00643CA2" w:rsidRDefault="00643CA2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c. una receta</w:t>
            </w:r>
          </w:p>
          <w:p w14:paraId="22A7D99D" w14:textId="6639F03A" w:rsidR="00643CA2" w:rsidRPr="00F23A8A" w:rsidRDefault="00643CA2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d. una carta</w:t>
            </w:r>
          </w:p>
          <w:p w14:paraId="57C1CBB1" w14:textId="77777777" w:rsidR="00643CA2" w:rsidRDefault="00643CA2" w:rsidP="000A145F">
            <w:pPr>
              <w:rPr>
                <w:b/>
              </w:rPr>
            </w:pPr>
          </w:p>
          <w:p w14:paraId="3034FCC3" w14:textId="77777777" w:rsidR="000A145F" w:rsidRPr="00F23A8A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23A8A">
              <w:rPr>
                <w:b/>
              </w:rPr>
              <w:t xml:space="preserve">Texto Nº 4 </w:t>
            </w:r>
          </w:p>
          <w:p w14:paraId="2FED16FC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2E5D1F9" w14:textId="35978CDA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0A145F">
              <w:rPr>
                <w:b/>
              </w:rPr>
              <w:t>Viaje del agua</w:t>
            </w:r>
          </w:p>
          <w:p w14:paraId="12034FBB" w14:textId="77777777" w:rsidR="000A145F" w:rsidRP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45B4F5A7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El agua en la naturaleza realiza un viaje que siempre se repite.</w:t>
            </w:r>
          </w:p>
          <w:p w14:paraId="4A40EA5A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Por eso decimos que cumple un ciclo: va cambiando de un estado a otro, pero nunca se pierde.</w:t>
            </w:r>
          </w:p>
          <w:p w14:paraId="376B51A4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Primero, el Sol calienta el agua de los mares, lagos y ríos (estado líquido) y la transforma en vapor.</w:t>
            </w:r>
          </w:p>
          <w:p w14:paraId="2B27DD57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Luego, el vapor de agua (agua en estado gaseoso) sube y forma las nubes. A medida que se enfría, el vapor se convierte de nuevo en agua líquida y entonces cae en forma de lluvia.</w:t>
            </w:r>
          </w:p>
          <w:p w14:paraId="33632780" w14:textId="77777777" w:rsidR="000A145F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7DEF2B9E" w14:textId="77777777" w:rsidR="000A145F" w:rsidRPr="00680CBC" w:rsidRDefault="000A145F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680CBC">
              <w:rPr>
                <w:b/>
              </w:rPr>
              <w:t>El siguiente texto corresponde a:</w:t>
            </w:r>
          </w:p>
          <w:p w14:paraId="0CB3DA49" w14:textId="77777777" w:rsidR="009B339E" w:rsidRDefault="009B339E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735DC786" w14:textId="6086FF39" w:rsidR="009B339E" w:rsidRDefault="009B339E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a. </w:t>
            </w:r>
            <w:r w:rsidR="000A145F">
              <w:t xml:space="preserve">un texto literario </w:t>
            </w:r>
            <w:r w:rsidR="00C45496">
              <w:t xml:space="preserve">                                                                   </w:t>
            </w:r>
          </w:p>
          <w:p w14:paraId="5B694F99" w14:textId="5E06ADFE" w:rsidR="000A145F" w:rsidRDefault="00C45496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b. informativo</w:t>
            </w:r>
          </w:p>
          <w:p w14:paraId="12ADDF1E" w14:textId="0C9F7E48" w:rsidR="009B339E" w:rsidRDefault="009B339E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c. una leyenda</w:t>
            </w:r>
          </w:p>
          <w:p w14:paraId="6569D6A8" w14:textId="0E887C2E" w:rsidR="009B339E" w:rsidRDefault="009B339E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d. un cuento</w:t>
            </w:r>
          </w:p>
          <w:p w14:paraId="254F11C7" w14:textId="77777777" w:rsidR="009B339E" w:rsidRDefault="009B339E" w:rsidP="00643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08B4E729" w14:textId="19AB344C" w:rsidR="00064ADD" w:rsidRDefault="00064ADD" w:rsidP="00E514B3"/>
          <w:p w14:paraId="101AEC2A" w14:textId="77777777" w:rsidR="009B339E" w:rsidRDefault="009B339E" w:rsidP="009B339E">
            <w:pPr>
              <w:rPr>
                <w:b/>
              </w:rPr>
            </w:pPr>
            <w:r w:rsidRPr="009B339E">
              <w:rPr>
                <w:b/>
              </w:rPr>
              <w:lastRenderedPageBreak/>
              <w:t xml:space="preserve">texto Nº 5 </w:t>
            </w:r>
          </w:p>
          <w:p w14:paraId="380A7877" w14:textId="5E029A5F" w:rsidR="009B339E" w:rsidRDefault="009B339E" w:rsidP="009B339E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9B339E">
              <w:rPr>
                <w:b/>
              </w:rPr>
              <w:t>La serpiente y el águila</w:t>
            </w:r>
          </w:p>
          <w:p w14:paraId="24E90A4D" w14:textId="77777777" w:rsidR="009B339E" w:rsidRPr="009B339E" w:rsidRDefault="009B339E" w:rsidP="009B339E">
            <w:pPr>
              <w:rPr>
                <w:b/>
              </w:rPr>
            </w:pPr>
          </w:p>
          <w:p w14:paraId="04BC443A" w14:textId="77777777" w:rsidR="009B339E" w:rsidRPr="009B339E" w:rsidRDefault="009B339E" w:rsidP="009B339E">
            <w:r w:rsidRPr="009B339E">
              <w:t>Una serpiente y un águila luchaban entre sí en un conflicto mortal. La serpiente llevaba la ventaja y estuvo a punto de estrangular al ave. Un campesino las vio y, corriendo, atacó a la feroz serpiente y dejó al águila salir libre. La serpiente, irritada por la fuga de su presa, inyectó su veneno en el cuerno en el que el campesino llevaba su agua.</w:t>
            </w:r>
          </w:p>
          <w:p w14:paraId="2EE79CE7" w14:textId="45921420" w:rsidR="000A145F" w:rsidRPr="009B339E" w:rsidRDefault="009B339E" w:rsidP="009B339E">
            <w:r w:rsidRPr="009B339E">
              <w:t>El hombre, ignorante de su peligro, estuvo a punto de beber, pero en eso el águila bajó, le golpeó la mano con su ala y agarrando el cuerno de bebida en sus garras, se lo llevó a lo alto y lo derramó, salvándole así su vida. Ser agradecido, además de un deber, es un acto de gran nobleza.</w:t>
            </w:r>
          </w:p>
          <w:p w14:paraId="3DC73A7F" w14:textId="6B386813" w:rsidR="009B339E" w:rsidRDefault="00C45496" w:rsidP="00E514B3">
            <w:r w:rsidRPr="00C45496"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494F98D" wp14:editId="7A3F1148">
                  <wp:simplePos x="0" y="0"/>
                  <wp:positionH relativeFrom="column">
                    <wp:posOffset>3475355</wp:posOffset>
                  </wp:positionH>
                  <wp:positionV relativeFrom="paragraph">
                    <wp:posOffset>74930</wp:posOffset>
                  </wp:positionV>
                  <wp:extent cx="16764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5" y="21273"/>
                      <wp:lineTo x="21355" y="0"/>
                      <wp:lineTo x="0" y="0"/>
                    </wp:wrapPolygon>
                  </wp:wrapTight>
                  <wp:docPr id="8" name="Imagen 8" descr="Imágenes de Serpiente | Vectores, fotos de stock y PSD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ágenes de Serpiente | Vectores, fotos de stock y PSD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B339E" w:rsidRPr="009B339E">
              <w:t xml:space="preserve"> </w:t>
            </w:r>
          </w:p>
          <w:p w14:paraId="17A984B0" w14:textId="0D5E06D2" w:rsidR="009B339E" w:rsidRPr="00680CBC" w:rsidRDefault="009B339E" w:rsidP="00E514B3">
            <w:pPr>
              <w:rPr>
                <w:b/>
              </w:rPr>
            </w:pPr>
            <w:r w:rsidRPr="00680CBC">
              <w:rPr>
                <w:b/>
              </w:rPr>
              <w:t>El siguiente texto corresponde a:</w:t>
            </w:r>
          </w:p>
          <w:p w14:paraId="02421FB6" w14:textId="6878BEC6" w:rsidR="009B339E" w:rsidRDefault="009B339E" w:rsidP="009B339E"/>
          <w:p w14:paraId="598635C4" w14:textId="55AF2647" w:rsidR="009B339E" w:rsidRDefault="009B339E" w:rsidP="009B339E">
            <w:r>
              <w:t>a. una carta</w:t>
            </w:r>
            <w:r w:rsidR="00C45496">
              <w:t xml:space="preserve">                                                                                         </w:t>
            </w:r>
          </w:p>
          <w:p w14:paraId="36CAEAC3" w14:textId="77777777" w:rsidR="009B339E" w:rsidRDefault="009B339E" w:rsidP="009B339E">
            <w:r>
              <w:t>b. una noticia</w:t>
            </w:r>
          </w:p>
          <w:p w14:paraId="2379BA03" w14:textId="65189A51" w:rsidR="009B339E" w:rsidRDefault="009B339E" w:rsidP="009B339E">
            <w:r>
              <w:t>c. una invitación</w:t>
            </w:r>
          </w:p>
          <w:p w14:paraId="7BE4F22F" w14:textId="45AFBF13" w:rsidR="009B339E" w:rsidRPr="009B339E" w:rsidRDefault="009B339E" w:rsidP="009B339E">
            <w:r>
              <w:t>d. una fabula</w:t>
            </w:r>
          </w:p>
          <w:p w14:paraId="5D5406AA" w14:textId="77777777" w:rsidR="009B339E" w:rsidRPr="009B339E" w:rsidRDefault="009B339E" w:rsidP="00E514B3"/>
          <w:p w14:paraId="5801F5C4" w14:textId="77777777" w:rsidR="000A145F" w:rsidRDefault="000A145F" w:rsidP="00E514B3"/>
          <w:p w14:paraId="7801E364" w14:textId="07CAB464" w:rsidR="007245EF" w:rsidRDefault="007245EF" w:rsidP="00E514B3"/>
        </w:tc>
      </w:tr>
    </w:tbl>
    <w:p w14:paraId="142C28BB" w14:textId="1C54107D" w:rsidR="00B93D66" w:rsidRPr="003508DE" w:rsidRDefault="00B93D66" w:rsidP="007245EF">
      <w:pPr>
        <w:spacing w:after="0"/>
        <w:rPr>
          <w:b/>
          <w:bCs/>
        </w:rPr>
      </w:pPr>
    </w:p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A5E"/>
    <w:multiLevelType w:val="hybridMultilevel"/>
    <w:tmpl w:val="561E45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57C"/>
    <w:multiLevelType w:val="hybridMultilevel"/>
    <w:tmpl w:val="51D256EA"/>
    <w:lvl w:ilvl="0" w:tplc="7556E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1A4C"/>
    <w:multiLevelType w:val="hybridMultilevel"/>
    <w:tmpl w:val="68A4D8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5D28"/>
    <w:multiLevelType w:val="hybridMultilevel"/>
    <w:tmpl w:val="7B5859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F2C"/>
    <w:multiLevelType w:val="hybridMultilevel"/>
    <w:tmpl w:val="DCD219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79D7"/>
    <w:multiLevelType w:val="hybridMultilevel"/>
    <w:tmpl w:val="5DEA77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43EB"/>
    <w:multiLevelType w:val="hybridMultilevel"/>
    <w:tmpl w:val="A17245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E02"/>
    <w:rsid w:val="00064ADD"/>
    <w:rsid w:val="000A145F"/>
    <w:rsid w:val="00121567"/>
    <w:rsid w:val="001568A9"/>
    <w:rsid w:val="00202B43"/>
    <w:rsid w:val="0022171F"/>
    <w:rsid w:val="003508DE"/>
    <w:rsid w:val="004D7E15"/>
    <w:rsid w:val="00643CA2"/>
    <w:rsid w:val="0067024C"/>
    <w:rsid w:val="00680CBC"/>
    <w:rsid w:val="00701CB3"/>
    <w:rsid w:val="00720ACF"/>
    <w:rsid w:val="007245EF"/>
    <w:rsid w:val="0074279E"/>
    <w:rsid w:val="00751B23"/>
    <w:rsid w:val="007A4FC5"/>
    <w:rsid w:val="00827A50"/>
    <w:rsid w:val="009044D8"/>
    <w:rsid w:val="009B339E"/>
    <w:rsid w:val="009C1435"/>
    <w:rsid w:val="00B93D66"/>
    <w:rsid w:val="00C45496"/>
    <w:rsid w:val="00E514B3"/>
    <w:rsid w:val="00EC5E5E"/>
    <w:rsid w:val="00F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1435"/>
    <w:pPr>
      <w:ind w:left="720"/>
      <w:contextualSpacing/>
    </w:pPr>
  </w:style>
  <w:style w:type="paragraph" w:styleId="Sinespaciado">
    <w:name w:val="No Spacing"/>
    <w:uiPriority w:val="1"/>
    <w:qFormat/>
    <w:rsid w:val="009044D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F5A5-2BFC-4B4F-B8C5-B8915236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4</cp:revision>
  <dcterms:created xsi:type="dcterms:W3CDTF">2021-04-23T02:21:00Z</dcterms:created>
  <dcterms:modified xsi:type="dcterms:W3CDTF">2021-04-23T05:45:00Z</dcterms:modified>
</cp:coreProperties>
</file>