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5F" w:rsidRDefault="00BC55C7" w:rsidP="00BC55C7">
      <w:pPr>
        <w:spacing w:after="0"/>
      </w:pPr>
      <w:r w:rsidRPr="00697D49">
        <w:rPr>
          <w:noProof/>
          <w:lang w:eastAsia="es-CL"/>
        </w:rPr>
        <w:drawing>
          <wp:anchor distT="0" distB="0" distL="114300" distR="114300" simplePos="0" relativeHeight="251658240" behindDoc="0" locked="0" layoutInCell="1" allowOverlap="1" wp14:anchorId="58CE4CA5" wp14:editId="7D5F2E6E">
            <wp:simplePos x="0" y="0"/>
            <wp:positionH relativeFrom="column">
              <wp:posOffset>5715</wp:posOffset>
            </wp:positionH>
            <wp:positionV relativeFrom="paragraph">
              <wp:posOffset>0</wp:posOffset>
            </wp:positionV>
            <wp:extent cx="781050" cy="894080"/>
            <wp:effectExtent l="0" t="0" r="0" b="1270"/>
            <wp:wrapSquare wrapText="bothSides"/>
            <wp:docPr id="1" name="Imagen 1" descr="C:\Users\Enlace\Downloads\LOGO isabel la catolica NEGRO-0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lace\Downloads\LOGO isabel la catolica NEGRO-01 (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124" t="3953" r="19039"/>
                    <a:stretch/>
                  </pic:blipFill>
                  <pic:spPr bwMode="auto">
                    <a:xfrm>
                      <a:off x="0" y="0"/>
                      <a:ext cx="781050" cy="89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0B22" w:rsidRDefault="00BC55C7" w:rsidP="00BC55C7">
      <w:pPr>
        <w:spacing w:after="0"/>
        <w:rPr>
          <w:b/>
          <w:sz w:val="40"/>
          <w:szCs w:val="40"/>
          <w:u w:val="single"/>
        </w:rPr>
      </w:pPr>
      <w:r>
        <w:rPr>
          <w:b/>
          <w:sz w:val="32"/>
          <w:szCs w:val="32"/>
        </w:rPr>
        <w:t xml:space="preserve"> </w:t>
      </w:r>
      <w:r w:rsidRPr="00BC55C7">
        <w:rPr>
          <w:b/>
          <w:sz w:val="32"/>
          <w:szCs w:val="32"/>
        </w:rPr>
        <w:t xml:space="preserve"> </w:t>
      </w:r>
      <w:r>
        <w:rPr>
          <w:b/>
          <w:sz w:val="32"/>
          <w:szCs w:val="32"/>
          <w:u w:val="single"/>
        </w:rPr>
        <w:t xml:space="preserve"> </w:t>
      </w:r>
      <w:r w:rsidR="00492F5F" w:rsidRPr="00BC55C7">
        <w:rPr>
          <w:b/>
          <w:sz w:val="40"/>
          <w:szCs w:val="40"/>
          <w:u w:val="single"/>
        </w:rPr>
        <w:t>Evaluación Nº 1</w:t>
      </w:r>
      <w:r w:rsidRPr="00BC55C7">
        <w:rPr>
          <w:b/>
          <w:sz w:val="40"/>
          <w:szCs w:val="40"/>
          <w:u w:val="single"/>
        </w:rPr>
        <w:t xml:space="preserve"> </w:t>
      </w:r>
      <w:r w:rsidR="00697D49" w:rsidRPr="00BC55C7">
        <w:rPr>
          <w:b/>
          <w:sz w:val="40"/>
          <w:szCs w:val="40"/>
          <w:u w:val="single"/>
        </w:rPr>
        <w:t>Inserción Laboral</w:t>
      </w:r>
    </w:p>
    <w:p w:rsidR="002D5D95" w:rsidRDefault="002D5D95" w:rsidP="00BC55C7">
      <w:pPr>
        <w:spacing w:after="0"/>
        <w:rPr>
          <w:b/>
          <w:sz w:val="40"/>
          <w:szCs w:val="40"/>
          <w:u w:val="single"/>
        </w:rPr>
      </w:pPr>
    </w:p>
    <w:tbl>
      <w:tblPr>
        <w:tblStyle w:val="Tablaconcuadrcula"/>
        <w:tblW w:w="0" w:type="auto"/>
        <w:tblLook w:val="04A0" w:firstRow="1" w:lastRow="0" w:firstColumn="1" w:lastColumn="0" w:noHBand="0" w:noVBand="1"/>
      </w:tblPr>
      <w:tblGrid>
        <w:gridCol w:w="8828"/>
      </w:tblGrid>
      <w:tr w:rsidR="002D5D95" w:rsidTr="002D5D95">
        <w:tc>
          <w:tcPr>
            <w:tcW w:w="8828" w:type="dxa"/>
          </w:tcPr>
          <w:p w:rsidR="002D5D95" w:rsidRPr="002D5D95" w:rsidRDefault="002D5D95" w:rsidP="00BC55C7">
            <w:pPr>
              <w:rPr>
                <w:b/>
                <w:sz w:val="24"/>
                <w:szCs w:val="24"/>
              </w:rPr>
            </w:pPr>
            <w:r w:rsidRPr="002D5D95">
              <w:rPr>
                <w:b/>
                <w:sz w:val="24"/>
                <w:szCs w:val="24"/>
                <w:u w:val="single"/>
              </w:rPr>
              <w:t>Unidad nº1</w:t>
            </w:r>
            <w:r w:rsidRPr="002D5D95">
              <w:rPr>
                <w:b/>
                <w:sz w:val="24"/>
                <w:szCs w:val="24"/>
              </w:rPr>
              <w:t>: Evolución del trabajo y características del mercado de trabajo</w:t>
            </w:r>
          </w:p>
        </w:tc>
      </w:tr>
      <w:tr w:rsidR="002D5D95" w:rsidTr="002D5D95">
        <w:tc>
          <w:tcPr>
            <w:tcW w:w="8828" w:type="dxa"/>
          </w:tcPr>
          <w:p w:rsidR="002D5D95" w:rsidRPr="002D5D95" w:rsidRDefault="002D5D95" w:rsidP="00BC55C7">
            <w:pPr>
              <w:rPr>
                <w:b/>
                <w:sz w:val="24"/>
                <w:szCs w:val="24"/>
              </w:rPr>
            </w:pPr>
            <w:r w:rsidRPr="002D5D95">
              <w:rPr>
                <w:b/>
                <w:sz w:val="24"/>
                <w:szCs w:val="24"/>
                <w:u w:val="single"/>
              </w:rPr>
              <w:t>Objetivo</w:t>
            </w:r>
            <w:r w:rsidRPr="002D5D95">
              <w:rPr>
                <w:b/>
                <w:sz w:val="24"/>
                <w:szCs w:val="24"/>
              </w:rPr>
              <w:t>: Comprender y valorar que el trabajo es un aspecto humano que no sólo involucra a individuos aislados, sino que al conjunto de las relaciones sociales, económicas, culturales y familiares.</w:t>
            </w:r>
          </w:p>
        </w:tc>
      </w:tr>
    </w:tbl>
    <w:tbl>
      <w:tblPr>
        <w:tblStyle w:val="Tablaconcuadrcula1"/>
        <w:tblpPr w:leftFromText="141" w:rightFromText="141" w:vertAnchor="text" w:horzAnchor="margin" w:tblpXSpec="center" w:tblpY="396"/>
        <w:tblW w:w="8789" w:type="dxa"/>
        <w:tblLook w:val="04A0" w:firstRow="1" w:lastRow="0" w:firstColumn="1" w:lastColumn="0" w:noHBand="0" w:noVBand="1"/>
      </w:tblPr>
      <w:tblGrid>
        <w:gridCol w:w="1846"/>
        <w:gridCol w:w="6943"/>
      </w:tblGrid>
      <w:tr w:rsidR="002D5D95" w:rsidRPr="00F60B22" w:rsidTr="002D5D95">
        <w:trPr>
          <w:trHeight w:val="399"/>
        </w:trPr>
        <w:tc>
          <w:tcPr>
            <w:tcW w:w="1846" w:type="dxa"/>
          </w:tcPr>
          <w:p w:rsidR="002D5D95" w:rsidRPr="00F60B22" w:rsidRDefault="002D5D95" w:rsidP="002D5D95">
            <w:r w:rsidRPr="00F60B22">
              <w:t>2º A</w:t>
            </w:r>
          </w:p>
        </w:tc>
        <w:tc>
          <w:tcPr>
            <w:tcW w:w="6943" w:type="dxa"/>
            <w:shd w:val="clear" w:color="auto" w:fill="auto"/>
          </w:tcPr>
          <w:p w:rsidR="002D5D95" w:rsidRPr="00F60B22" w:rsidRDefault="002D5D95" w:rsidP="002D5D95">
            <w:r w:rsidRPr="00F60B22">
              <w:t>Pedro Loyola</w:t>
            </w:r>
          </w:p>
          <w:p w:rsidR="002D5D95" w:rsidRPr="00F60B22" w:rsidRDefault="002D5D95" w:rsidP="002D5D95">
            <w:r w:rsidRPr="00F60B22">
              <w:t>profesorciencialoyola@gmail.com</w:t>
            </w:r>
          </w:p>
        </w:tc>
      </w:tr>
      <w:tr w:rsidR="002D5D95" w:rsidRPr="00F60B22" w:rsidTr="002D5D95">
        <w:trPr>
          <w:trHeight w:val="410"/>
        </w:trPr>
        <w:tc>
          <w:tcPr>
            <w:tcW w:w="1846" w:type="dxa"/>
          </w:tcPr>
          <w:p w:rsidR="002D5D95" w:rsidRPr="00F60B22" w:rsidRDefault="002D5D95" w:rsidP="002D5D95">
            <w:r w:rsidRPr="00F60B22">
              <w:t>2ºB -2ºF</w:t>
            </w:r>
          </w:p>
        </w:tc>
        <w:tc>
          <w:tcPr>
            <w:tcW w:w="6943" w:type="dxa"/>
            <w:shd w:val="clear" w:color="auto" w:fill="auto"/>
          </w:tcPr>
          <w:p w:rsidR="002D5D95" w:rsidRPr="00F60B22" w:rsidRDefault="002D5D95" w:rsidP="002D5D95">
            <w:r w:rsidRPr="00F60B22">
              <w:t>Emilia Pehuén</w:t>
            </w:r>
          </w:p>
          <w:p w:rsidR="002D5D95" w:rsidRPr="00F60B22" w:rsidRDefault="002D5D95" w:rsidP="002D5D95">
            <w:r w:rsidRPr="00F60B22">
              <w:t>Profesora.emiliapehuen@gmail.com</w:t>
            </w:r>
          </w:p>
        </w:tc>
      </w:tr>
      <w:tr w:rsidR="002D5D95" w:rsidRPr="00F60B22" w:rsidTr="002D5D95">
        <w:trPr>
          <w:trHeight w:val="399"/>
        </w:trPr>
        <w:tc>
          <w:tcPr>
            <w:tcW w:w="1846" w:type="dxa"/>
          </w:tcPr>
          <w:p w:rsidR="002D5D95" w:rsidRPr="00F60B22" w:rsidRDefault="002D5D95" w:rsidP="002D5D95">
            <w:r w:rsidRPr="00F60B22">
              <w:t>2ºC</w:t>
            </w:r>
          </w:p>
        </w:tc>
        <w:tc>
          <w:tcPr>
            <w:tcW w:w="6943" w:type="dxa"/>
            <w:shd w:val="clear" w:color="auto" w:fill="auto"/>
          </w:tcPr>
          <w:p w:rsidR="002D5D95" w:rsidRDefault="002D5D95" w:rsidP="002D5D95">
            <w:r w:rsidRPr="00F60B22">
              <w:t xml:space="preserve">Esteban Ormazábal     </w:t>
            </w:r>
          </w:p>
          <w:p w:rsidR="002D5D95" w:rsidRPr="00F60B22" w:rsidRDefault="002D5D95" w:rsidP="002D5D95">
            <w:r w:rsidRPr="00F60B22">
              <w:t xml:space="preserve">profesoresteban.ormazabalflores@gmail.com  </w:t>
            </w:r>
          </w:p>
        </w:tc>
      </w:tr>
      <w:tr w:rsidR="002D5D95" w:rsidRPr="00F60B22" w:rsidTr="002D5D95">
        <w:trPr>
          <w:trHeight w:val="410"/>
        </w:trPr>
        <w:tc>
          <w:tcPr>
            <w:tcW w:w="1846" w:type="dxa"/>
          </w:tcPr>
          <w:p w:rsidR="002D5D95" w:rsidRPr="00F60B22" w:rsidRDefault="002D5D95" w:rsidP="002D5D95">
            <w:r w:rsidRPr="00F60B22">
              <w:t>2ºD- 2ºE</w:t>
            </w:r>
          </w:p>
        </w:tc>
        <w:tc>
          <w:tcPr>
            <w:tcW w:w="6943" w:type="dxa"/>
            <w:shd w:val="clear" w:color="auto" w:fill="auto"/>
          </w:tcPr>
          <w:p w:rsidR="002D5D95" w:rsidRPr="00F60B22" w:rsidRDefault="002D5D95" w:rsidP="002D5D95">
            <w:r w:rsidRPr="00F60B22">
              <w:t>Gisella Manascero</w:t>
            </w:r>
          </w:p>
          <w:p w:rsidR="002D5D95" w:rsidRPr="00F60B22" w:rsidRDefault="002D5D95" w:rsidP="002D5D95">
            <w:r w:rsidRPr="00F60B22">
              <w:t>gisella.manascero@colegiofernandodearagon.cl</w:t>
            </w:r>
          </w:p>
        </w:tc>
      </w:tr>
    </w:tbl>
    <w:p w:rsidR="00BC55C7" w:rsidRDefault="00BC55C7" w:rsidP="00492F5F">
      <w:pPr>
        <w:spacing w:after="0"/>
        <w:rPr>
          <w:sz w:val="24"/>
          <w:szCs w:val="24"/>
        </w:rPr>
      </w:pPr>
    </w:p>
    <w:p w:rsidR="00BC55C7" w:rsidRDefault="00BC55C7" w:rsidP="00492F5F">
      <w:pPr>
        <w:spacing w:after="0"/>
        <w:rPr>
          <w:sz w:val="24"/>
          <w:szCs w:val="24"/>
        </w:rPr>
      </w:pPr>
    </w:p>
    <w:p w:rsidR="00492F5F" w:rsidRDefault="00F60B22" w:rsidP="00492F5F">
      <w:pPr>
        <w:spacing w:after="0"/>
        <w:rPr>
          <w:sz w:val="24"/>
          <w:szCs w:val="24"/>
        </w:rPr>
      </w:pPr>
      <w:r>
        <w:rPr>
          <w:sz w:val="24"/>
          <w:szCs w:val="24"/>
        </w:rPr>
        <w:t xml:space="preserve">             </w:t>
      </w:r>
      <w:r w:rsidR="00492F5F">
        <w:rPr>
          <w:sz w:val="24"/>
          <w:szCs w:val="24"/>
        </w:rPr>
        <w:t xml:space="preserve">Lee atentamente y responde </w:t>
      </w:r>
      <w:r w:rsidR="00BC55C7">
        <w:rPr>
          <w:sz w:val="24"/>
          <w:szCs w:val="24"/>
        </w:rPr>
        <w:t xml:space="preserve">marcando </w:t>
      </w:r>
      <w:r w:rsidR="00492F5F">
        <w:rPr>
          <w:sz w:val="24"/>
          <w:szCs w:val="24"/>
        </w:rPr>
        <w:t xml:space="preserve">la alternativa correcta, recuerda </w:t>
      </w:r>
      <w:r w:rsidR="00BC55C7">
        <w:rPr>
          <w:sz w:val="24"/>
          <w:szCs w:val="24"/>
        </w:rPr>
        <w:t xml:space="preserve">traspasar tu respuesta </w:t>
      </w:r>
      <w:r w:rsidR="00E31F6C">
        <w:rPr>
          <w:sz w:val="24"/>
          <w:szCs w:val="24"/>
        </w:rPr>
        <w:t xml:space="preserve">    </w:t>
      </w:r>
      <w:r w:rsidR="00BC55C7">
        <w:rPr>
          <w:sz w:val="24"/>
          <w:szCs w:val="24"/>
        </w:rPr>
        <w:t xml:space="preserve">a la </w:t>
      </w:r>
      <w:r>
        <w:rPr>
          <w:sz w:val="24"/>
          <w:szCs w:val="24"/>
        </w:rPr>
        <w:t xml:space="preserve">     </w:t>
      </w:r>
      <w:r w:rsidR="00BC55C7">
        <w:rPr>
          <w:sz w:val="24"/>
          <w:szCs w:val="24"/>
        </w:rPr>
        <w:t xml:space="preserve">cuadrilla que aparece al final de la evaluación y </w:t>
      </w:r>
      <w:r w:rsidR="00492F5F">
        <w:rPr>
          <w:sz w:val="24"/>
          <w:szCs w:val="24"/>
        </w:rPr>
        <w:t>devolver la prueba dentro de los tiempos establecidos.</w:t>
      </w:r>
    </w:p>
    <w:p w:rsidR="00492F5F" w:rsidRDefault="00492F5F" w:rsidP="00492F5F">
      <w:pPr>
        <w:spacing w:after="0"/>
        <w:rPr>
          <w:sz w:val="24"/>
          <w:szCs w:val="24"/>
        </w:rPr>
      </w:pPr>
    </w:p>
    <w:p w:rsidR="00492F5F" w:rsidRDefault="00492F5F" w:rsidP="00492F5F">
      <w:pPr>
        <w:pStyle w:val="Prrafodelista"/>
        <w:numPr>
          <w:ilvl w:val="0"/>
          <w:numId w:val="1"/>
        </w:numPr>
        <w:spacing w:after="0"/>
        <w:rPr>
          <w:sz w:val="24"/>
          <w:szCs w:val="24"/>
        </w:rPr>
      </w:pPr>
      <w:r>
        <w:rPr>
          <w:sz w:val="24"/>
          <w:szCs w:val="24"/>
        </w:rPr>
        <w:t>Del trabajo durante la prehistoria podemos afirmar lo siguiente:</w:t>
      </w:r>
    </w:p>
    <w:p w:rsidR="00492F5F" w:rsidRPr="00492F5F" w:rsidRDefault="00492F5F" w:rsidP="00492F5F">
      <w:pPr>
        <w:pStyle w:val="Prrafodelista"/>
        <w:numPr>
          <w:ilvl w:val="0"/>
          <w:numId w:val="2"/>
        </w:numPr>
        <w:spacing w:after="0"/>
        <w:rPr>
          <w:sz w:val="24"/>
          <w:szCs w:val="24"/>
        </w:rPr>
      </w:pPr>
      <w:r>
        <w:rPr>
          <w:sz w:val="24"/>
          <w:szCs w:val="24"/>
        </w:rPr>
        <w:t>El hombre lo desarrolla con el afán de subsistir.</w:t>
      </w:r>
    </w:p>
    <w:p w:rsidR="00492F5F" w:rsidRDefault="00492F5F" w:rsidP="00492F5F">
      <w:pPr>
        <w:pStyle w:val="Prrafodelista"/>
        <w:numPr>
          <w:ilvl w:val="0"/>
          <w:numId w:val="2"/>
        </w:numPr>
        <w:spacing w:after="0"/>
        <w:rPr>
          <w:sz w:val="24"/>
          <w:szCs w:val="24"/>
        </w:rPr>
      </w:pPr>
      <w:r>
        <w:rPr>
          <w:sz w:val="24"/>
          <w:szCs w:val="24"/>
        </w:rPr>
        <w:t>Era una actividad manual.</w:t>
      </w:r>
    </w:p>
    <w:p w:rsidR="00492F5F" w:rsidRDefault="00492F5F" w:rsidP="00492F5F">
      <w:pPr>
        <w:pStyle w:val="Prrafodelista"/>
        <w:numPr>
          <w:ilvl w:val="0"/>
          <w:numId w:val="2"/>
        </w:numPr>
        <w:spacing w:after="0"/>
        <w:rPr>
          <w:sz w:val="24"/>
          <w:szCs w:val="24"/>
        </w:rPr>
      </w:pPr>
      <w:r>
        <w:rPr>
          <w:sz w:val="24"/>
          <w:szCs w:val="24"/>
        </w:rPr>
        <w:t>Aparece la alfarería.</w:t>
      </w:r>
    </w:p>
    <w:p w:rsidR="00492F5F" w:rsidRDefault="00492F5F" w:rsidP="00492F5F">
      <w:pPr>
        <w:pStyle w:val="Prrafodelista"/>
        <w:numPr>
          <w:ilvl w:val="0"/>
          <w:numId w:val="2"/>
        </w:numPr>
        <w:spacing w:after="0"/>
        <w:rPr>
          <w:sz w:val="24"/>
          <w:szCs w:val="24"/>
        </w:rPr>
      </w:pPr>
      <w:r>
        <w:rPr>
          <w:sz w:val="24"/>
          <w:szCs w:val="24"/>
        </w:rPr>
        <w:t>Todas son correctas.</w:t>
      </w:r>
    </w:p>
    <w:p w:rsidR="00492F5F" w:rsidRDefault="00492F5F" w:rsidP="00492F5F">
      <w:pPr>
        <w:spacing w:after="0"/>
        <w:rPr>
          <w:sz w:val="24"/>
          <w:szCs w:val="24"/>
        </w:rPr>
      </w:pPr>
    </w:p>
    <w:p w:rsidR="00492F5F" w:rsidRDefault="00FF0AD6" w:rsidP="00FF0AD6">
      <w:pPr>
        <w:pStyle w:val="Prrafodelista"/>
        <w:numPr>
          <w:ilvl w:val="0"/>
          <w:numId w:val="1"/>
        </w:numPr>
        <w:spacing w:after="0"/>
        <w:rPr>
          <w:sz w:val="24"/>
          <w:szCs w:val="24"/>
        </w:rPr>
      </w:pPr>
      <w:r>
        <w:rPr>
          <w:sz w:val="24"/>
          <w:szCs w:val="24"/>
        </w:rPr>
        <w:t>“Los dueños de esclavos los alquilaban</w:t>
      </w:r>
      <w:r w:rsidRPr="00FF0AD6">
        <w:rPr>
          <w:sz w:val="24"/>
          <w:szCs w:val="24"/>
        </w:rPr>
        <w:t>, y fue</w:t>
      </w:r>
      <w:r>
        <w:rPr>
          <w:sz w:val="24"/>
          <w:szCs w:val="24"/>
        </w:rPr>
        <w:t xml:space="preserve"> en este periodo  donde </w:t>
      </w:r>
      <w:r w:rsidRPr="00FF0AD6">
        <w:rPr>
          <w:sz w:val="24"/>
          <w:szCs w:val="24"/>
        </w:rPr>
        <w:t xml:space="preserve"> surgió la figura de arrendamiento a terceros, o sea que se contrataba la fuerza de trabajo, dando lugar a que finalizado el mism</w:t>
      </w:r>
      <w:r>
        <w:rPr>
          <w:sz w:val="24"/>
          <w:szCs w:val="24"/>
        </w:rPr>
        <w:t>o, el esclavo volvía a su dueño”</w:t>
      </w:r>
    </w:p>
    <w:p w:rsidR="00FF0AD6" w:rsidRDefault="00FF0AD6" w:rsidP="00FF0AD6">
      <w:pPr>
        <w:pStyle w:val="Prrafodelista"/>
        <w:spacing w:after="0"/>
        <w:rPr>
          <w:sz w:val="24"/>
          <w:szCs w:val="24"/>
        </w:rPr>
      </w:pPr>
    </w:p>
    <w:p w:rsidR="00FF0AD6" w:rsidRDefault="00FF0AD6" w:rsidP="00FF0AD6">
      <w:pPr>
        <w:pStyle w:val="Prrafodelista"/>
        <w:spacing w:after="0"/>
        <w:rPr>
          <w:sz w:val="24"/>
          <w:szCs w:val="24"/>
        </w:rPr>
      </w:pPr>
      <w:r>
        <w:rPr>
          <w:sz w:val="24"/>
          <w:szCs w:val="24"/>
        </w:rPr>
        <w:t>El Párrafo anterior hace alusión a la forma de trabajo en:</w:t>
      </w:r>
    </w:p>
    <w:p w:rsidR="00FF0AD6" w:rsidRDefault="00FF0AD6" w:rsidP="00FF0AD6">
      <w:pPr>
        <w:pStyle w:val="Prrafodelista"/>
        <w:spacing w:after="0"/>
        <w:rPr>
          <w:sz w:val="24"/>
          <w:szCs w:val="24"/>
        </w:rPr>
      </w:pPr>
    </w:p>
    <w:p w:rsidR="00FF0AD6" w:rsidRDefault="00FF0AD6" w:rsidP="00FF0AD6">
      <w:pPr>
        <w:pStyle w:val="Prrafodelista"/>
        <w:numPr>
          <w:ilvl w:val="0"/>
          <w:numId w:val="3"/>
        </w:numPr>
        <w:spacing w:after="0"/>
        <w:rPr>
          <w:sz w:val="24"/>
          <w:szCs w:val="24"/>
        </w:rPr>
      </w:pPr>
      <w:r>
        <w:rPr>
          <w:sz w:val="24"/>
          <w:szCs w:val="24"/>
        </w:rPr>
        <w:t>La edad media</w:t>
      </w:r>
    </w:p>
    <w:p w:rsidR="00FF0AD6" w:rsidRDefault="00FF0AD6" w:rsidP="00FF0AD6">
      <w:pPr>
        <w:pStyle w:val="Prrafodelista"/>
        <w:numPr>
          <w:ilvl w:val="0"/>
          <w:numId w:val="3"/>
        </w:numPr>
        <w:spacing w:after="0"/>
        <w:rPr>
          <w:sz w:val="24"/>
          <w:szCs w:val="24"/>
        </w:rPr>
      </w:pPr>
      <w:r>
        <w:rPr>
          <w:sz w:val="24"/>
          <w:szCs w:val="24"/>
        </w:rPr>
        <w:t>Grecia</w:t>
      </w:r>
    </w:p>
    <w:p w:rsidR="00FF0AD6" w:rsidRDefault="00FF0AD6" w:rsidP="00FF0AD6">
      <w:pPr>
        <w:pStyle w:val="Prrafodelista"/>
        <w:numPr>
          <w:ilvl w:val="0"/>
          <w:numId w:val="3"/>
        </w:numPr>
        <w:spacing w:after="0"/>
        <w:rPr>
          <w:sz w:val="24"/>
          <w:szCs w:val="24"/>
        </w:rPr>
      </w:pPr>
      <w:r>
        <w:rPr>
          <w:sz w:val="24"/>
          <w:szCs w:val="24"/>
        </w:rPr>
        <w:t>Roma</w:t>
      </w:r>
    </w:p>
    <w:p w:rsidR="00FF0AD6" w:rsidRDefault="00FF0AD6" w:rsidP="00FF0AD6">
      <w:pPr>
        <w:pStyle w:val="Prrafodelista"/>
        <w:numPr>
          <w:ilvl w:val="0"/>
          <w:numId w:val="3"/>
        </w:numPr>
        <w:spacing w:after="0"/>
        <w:rPr>
          <w:sz w:val="24"/>
          <w:szCs w:val="24"/>
        </w:rPr>
      </w:pPr>
      <w:r>
        <w:rPr>
          <w:sz w:val="24"/>
          <w:szCs w:val="24"/>
        </w:rPr>
        <w:t>Prehistoria</w:t>
      </w:r>
    </w:p>
    <w:p w:rsidR="00FF0AD6" w:rsidRDefault="00FF0AD6" w:rsidP="00FF0AD6">
      <w:pPr>
        <w:spacing w:after="0"/>
        <w:rPr>
          <w:sz w:val="24"/>
          <w:szCs w:val="24"/>
        </w:rPr>
      </w:pPr>
    </w:p>
    <w:p w:rsidR="00FF0AD6" w:rsidRDefault="00FF0AD6" w:rsidP="00FF0AD6">
      <w:pPr>
        <w:pStyle w:val="Prrafodelista"/>
        <w:numPr>
          <w:ilvl w:val="0"/>
          <w:numId w:val="1"/>
        </w:numPr>
        <w:spacing w:after="0"/>
        <w:rPr>
          <w:sz w:val="24"/>
          <w:szCs w:val="24"/>
        </w:rPr>
      </w:pPr>
      <w:r>
        <w:rPr>
          <w:sz w:val="24"/>
          <w:szCs w:val="24"/>
        </w:rPr>
        <w:t>Durante la edad media la mano de obra era mayoritariamente campesina, también es correcto afirmar que durante este periodo:</w:t>
      </w:r>
    </w:p>
    <w:p w:rsidR="00FF0AD6" w:rsidRDefault="00FF0AD6" w:rsidP="00FF0AD6">
      <w:pPr>
        <w:spacing w:after="0"/>
        <w:rPr>
          <w:sz w:val="24"/>
          <w:szCs w:val="24"/>
        </w:rPr>
      </w:pPr>
    </w:p>
    <w:p w:rsidR="00FF0AD6" w:rsidRDefault="00FF0AD6" w:rsidP="00FF0AD6">
      <w:pPr>
        <w:pStyle w:val="Prrafodelista"/>
        <w:numPr>
          <w:ilvl w:val="0"/>
          <w:numId w:val="4"/>
        </w:numPr>
        <w:spacing w:after="0"/>
        <w:rPr>
          <w:sz w:val="24"/>
          <w:szCs w:val="24"/>
        </w:rPr>
      </w:pPr>
      <w:r>
        <w:rPr>
          <w:sz w:val="24"/>
          <w:szCs w:val="24"/>
        </w:rPr>
        <w:t>Los esclavos eran arrendados</w:t>
      </w:r>
    </w:p>
    <w:p w:rsidR="00FF0AD6" w:rsidRDefault="00FF0AD6" w:rsidP="00FF0AD6">
      <w:pPr>
        <w:pStyle w:val="Prrafodelista"/>
        <w:numPr>
          <w:ilvl w:val="0"/>
          <w:numId w:val="4"/>
        </w:numPr>
        <w:spacing w:after="0"/>
        <w:rPr>
          <w:sz w:val="24"/>
          <w:szCs w:val="24"/>
        </w:rPr>
      </w:pPr>
      <w:r>
        <w:rPr>
          <w:sz w:val="24"/>
          <w:szCs w:val="24"/>
        </w:rPr>
        <w:t>Aparece la rueda</w:t>
      </w:r>
    </w:p>
    <w:p w:rsidR="00FF0AD6" w:rsidRDefault="00FF0AD6" w:rsidP="00FF0AD6">
      <w:pPr>
        <w:pStyle w:val="Prrafodelista"/>
        <w:numPr>
          <w:ilvl w:val="0"/>
          <w:numId w:val="4"/>
        </w:numPr>
        <w:spacing w:after="0"/>
        <w:rPr>
          <w:sz w:val="24"/>
          <w:szCs w:val="24"/>
        </w:rPr>
      </w:pPr>
      <w:r>
        <w:rPr>
          <w:sz w:val="24"/>
          <w:szCs w:val="24"/>
        </w:rPr>
        <w:t>El comercio adquiere mayor importancia</w:t>
      </w:r>
    </w:p>
    <w:p w:rsidR="00FF0AD6" w:rsidRDefault="00FF0AD6" w:rsidP="00FF0AD6">
      <w:pPr>
        <w:pStyle w:val="Prrafodelista"/>
        <w:numPr>
          <w:ilvl w:val="0"/>
          <w:numId w:val="4"/>
        </w:numPr>
        <w:spacing w:after="0"/>
        <w:rPr>
          <w:sz w:val="24"/>
          <w:szCs w:val="24"/>
        </w:rPr>
      </w:pPr>
      <w:r>
        <w:rPr>
          <w:sz w:val="24"/>
          <w:szCs w:val="24"/>
        </w:rPr>
        <w:t>Comienza el periodo de los sindicatos.</w:t>
      </w:r>
    </w:p>
    <w:p w:rsidR="00FF0AD6" w:rsidRDefault="00FF0AD6" w:rsidP="00FF0AD6">
      <w:pPr>
        <w:spacing w:after="0"/>
        <w:rPr>
          <w:sz w:val="24"/>
          <w:szCs w:val="24"/>
        </w:rPr>
      </w:pPr>
    </w:p>
    <w:p w:rsidR="00FF0AD6" w:rsidRDefault="00FF0AD6" w:rsidP="00FF0AD6">
      <w:pPr>
        <w:pStyle w:val="Prrafodelista"/>
        <w:numPr>
          <w:ilvl w:val="0"/>
          <w:numId w:val="1"/>
        </w:numPr>
        <w:spacing w:after="0"/>
        <w:rPr>
          <w:sz w:val="24"/>
          <w:szCs w:val="24"/>
        </w:rPr>
      </w:pPr>
      <w:r>
        <w:rPr>
          <w:sz w:val="24"/>
          <w:szCs w:val="24"/>
        </w:rPr>
        <w:t>Durante el renacimiento el trabajo del artesano pierde valor debido a que:</w:t>
      </w:r>
    </w:p>
    <w:p w:rsidR="00FF0AD6" w:rsidRDefault="00FF0AD6" w:rsidP="00FF0AD6">
      <w:pPr>
        <w:spacing w:after="0"/>
        <w:rPr>
          <w:sz w:val="24"/>
          <w:szCs w:val="24"/>
        </w:rPr>
      </w:pPr>
    </w:p>
    <w:p w:rsidR="00FF0AD6" w:rsidRDefault="00FF0AD6" w:rsidP="00FF0AD6">
      <w:pPr>
        <w:pStyle w:val="Prrafodelista"/>
        <w:numPr>
          <w:ilvl w:val="0"/>
          <w:numId w:val="5"/>
        </w:numPr>
        <w:spacing w:after="0"/>
        <w:rPr>
          <w:sz w:val="24"/>
          <w:szCs w:val="24"/>
        </w:rPr>
      </w:pPr>
      <w:r>
        <w:rPr>
          <w:sz w:val="24"/>
          <w:szCs w:val="24"/>
        </w:rPr>
        <w:t>A</w:t>
      </w:r>
      <w:r w:rsidR="005D356E">
        <w:rPr>
          <w:sz w:val="24"/>
          <w:szCs w:val="24"/>
        </w:rPr>
        <w:t>p</w:t>
      </w:r>
      <w:r>
        <w:rPr>
          <w:sz w:val="24"/>
          <w:szCs w:val="24"/>
        </w:rPr>
        <w:t>arecen las máquinas y se realiza trabajo en serie.</w:t>
      </w:r>
    </w:p>
    <w:p w:rsidR="00FF0AD6" w:rsidRDefault="005D356E" w:rsidP="00FF0AD6">
      <w:pPr>
        <w:pStyle w:val="Prrafodelista"/>
        <w:numPr>
          <w:ilvl w:val="0"/>
          <w:numId w:val="5"/>
        </w:numPr>
        <w:spacing w:after="0"/>
        <w:rPr>
          <w:sz w:val="24"/>
          <w:szCs w:val="24"/>
        </w:rPr>
      </w:pPr>
      <w:r>
        <w:rPr>
          <w:sz w:val="24"/>
          <w:szCs w:val="24"/>
        </w:rPr>
        <w:t>El trabajo artesanal era de mala calidad.</w:t>
      </w:r>
    </w:p>
    <w:p w:rsidR="005D356E" w:rsidRDefault="005D356E" w:rsidP="00FF0AD6">
      <w:pPr>
        <w:pStyle w:val="Prrafodelista"/>
        <w:numPr>
          <w:ilvl w:val="0"/>
          <w:numId w:val="5"/>
        </w:numPr>
        <w:spacing w:after="0"/>
        <w:rPr>
          <w:sz w:val="24"/>
          <w:szCs w:val="24"/>
        </w:rPr>
      </w:pPr>
      <w:r>
        <w:rPr>
          <w:sz w:val="24"/>
          <w:szCs w:val="24"/>
        </w:rPr>
        <w:t>No podían vender sus artículos.</w:t>
      </w:r>
    </w:p>
    <w:p w:rsidR="005D356E" w:rsidRDefault="005D356E" w:rsidP="00FF0AD6">
      <w:pPr>
        <w:pStyle w:val="Prrafodelista"/>
        <w:numPr>
          <w:ilvl w:val="0"/>
          <w:numId w:val="5"/>
        </w:numPr>
        <w:spacing w:after="0"/>
        <w:rPr>
          <w:sz w:val="24"/>
          <w:szCs w:val="24"/>
        </w:rPr>
      </w:pPr>
      <w:r>
        <w:rPr>
          <w:sz w:val="24"/>
          <w:szCs w:val="24"/>
        </w:rPr>
        <w:t>Ninguna de las anteriores.</w:t>
      </w:r>
    </w:p>
    <w:p w:rsidR="00BC55C7" w:rsidRPr="00BC55C7" w:rsidRDefault="00BC55C7" w:rsidP="00BC55C7">
      <w:pPr>
        <w:spacing w:after="0"/>
        <w:rPr>
          <w:sz w:val="24"/>
          <w:szCs w:val="24"/>
        </w:rPr>
      </w:pPr>
    </w:p>
    <w:p w:rsidR="008C79A1" w:rsidRDefault="008C79A1" w:rsidP="008C79A1">
      <w:pPr>
        <w:pStyle w:val="Prrafodelista"/>
        <w:numPr>
          <w:ilvl w:val="0"/>
          <w:numId w:val="1"/>
        </w:numPr>
        <w:spacing w:after="0"/>
        <w:rPr>
          <w:sz w:val="24"/>
          <w:szCs w:val="24"/>
        </w:rPr>
      </w:pPr>
      <w:r>
        <w:rPr>
          <w:sz w:val="24"/>
          <w:szCs w:val="24"/>
        </w:rPr>
        <w:t>Algunos de los factores que influyen en que la gente hoy tenga poca motivación en trabajar son:</w:t>
      </w:r>
    </w:p>
    <w:p w:rsidR="00BC55C7" w:rsidRDefault="00BC55C7" w:rsidP="00BC55C7">
      <w:pPr>
        <w:pStyle w:val="Prrafodelista"/>
        <w:spacing w:after="0"/>
        <w:rPr>
          <w:sz w:val="24"/>
          <w:szCs w:val="24"/>
        </w:rPr>
      </w:pPr>
    </w:p>
    <w:p w:rsidR="008C79A1" w:rsidRDefault="008C79A1" w:rsidP="008C79A1">
      <w:pPr>
        <w:pStyle w:val="Prrafodelista"/>
        <w:numPr>
          <w:ilvl w:val="0"/>
          <w:numId w:val="6"/>
        </w:numPr>
        <w:spacing w:after="0"/>
        <w:rPr>
          <w:sz w:val="24"/>
          <w:szCs w:val="24"/>
        </w:rPr>
      </w:pPr>
      <w:r>
        <w:rPr>
          <w:sz w:val="24"/>
          <w:szCs w:val="24"/>
        </w:rPr>
        <w:lastRenderedPageBreak/>
        <w:t>Las malas condiciones laborales.</w:t>
      </w:r>
    </w:p>
    <w:p w:rsidR="008C79A1" w:rsidRDefault="008C79A1" w:rsidP="008C79A1">
      <w:pPr>
        <w:pStyle w:val="Prrafodelista"/>
        <w:numPr>
          <w:ilvl w:val="0"/>
          <w:numId w:val="6"/>
        </w:numPr>
        <w:spacing w:after="0"/>
        <w:rPr>
          <w:sz w:val="24"/>
          <w:szCs w:val="24"/>
        </w:rPr>
      </w:pPr>
      <w:r>
        <w:rPr>
          <w:sz w:val="24"/>
          <w:szCs w:val="24"/>
        </w:rPr>
        <w:t>Las grandes distancias entre el hogar y el lugar de trabajo.</w:t>
      </w:r>
    </w:p>
    <w:p w:rsidR="008C79A1" w:rsidRDefault="008C79A1" w:rsidP="008C79A1">
      <w:pPr>
        <w:pStyle w:val="Prrafodelista"/>
        <w:numPr>
          <w:ilvl w:val="0"/>
          <w:numId w:val="6"/>
        </w:numPr>
        <w:spacing w:after="0"/>
        <w:rPr>
          <w:sz w:val="24"/>
          <w:szCs w:val="24"/>
        </w:rPr>
      </w:pPr>
      <w:r>
        <w:rPr>
          <w:sz w:val="24"/>
          <w:szCs w:val="24"/>
        </w:rPr>
        <w:t xml:space="preserve">La remuneración. </w:t>
      </w:r>
    </w:p>
    <w:p w:rsidR="00BC55C7" w:rsidRPr="00E31F6C" w:rsidRDefault="008C79A1" w:rsidP="00BC55C7">
      <w:pPr>
        <w:pStyle w:val="Prrafodelista"/>
        <w:numPr>
          <w:ilvl w:val="0"/>
          <w:numId w:val="6"/>
        </w:numPr>
        <w:spacing w:after="0"/>
        <w:rPr>
          <w:sz w:val="24"/>
          <w:szCs w:val="24"/>
        </w:rPr>
      </w:pPr>
      <w:r>
        <w:rPr>
          <w:sz w:val="24"/>
          <w:szCs w:val="24"/>
        </w:rPr>
        <w:t>Todas las anteriores.</w:t>
      </w:r>
    </w:p>
    <w:p w:rsidR="008C79A1" w:rsidRDefault="008C79A1" w:rsidP="008C79A1">
      <w:pPr>
        <w:spacing w:after="0"/>
        <w:rPr>
          <w:sz w:val="24"/>
          <w:szCs w:val="24"/>
        </w:rPr>
      </w:pPr>
    </w:p>
    <w:p w:rsidR="008C79A1" w:rsidRDefault="00571957" w:rsidP="008C79A1">
      <w:pPr>
        <w:pStyle w:val="Prrafodelista"/>
        <w:numPr>
          <w:ilvl w:val="0"/>
          <w:numId w:val="1"/>
        </w:numPr>
        <w:spacing w:after="0"/>
        <w:rPr>
          <w:sz w:val="24"/>
          <w:szCs w:val="24"/>
        </w:rPr>
      </w:pPr>
      <w:r>
        <w:rPr>
          <w:sz w:val="24"/>
          <w:szCs w:val="24"/>
        </w:rPr>
        <w:t>El correcto orden cronológico de los siguientes periodos es:</w:t>
      </w:r>
    </w:p>
    <w:p w:rsidR="00571957" w:rsidRDefault="00571957" w:rsidP="00571957">
      <w:pPr>
        <w:spacing w:after="0"/>
        <w:rPr>
          <w:sz w:val="24"/>
          <w:szCs w:val="24"/>
        </w:rPr>
      </w:pPr>
    </w:p>
    <w:p w:rsidR="00571957" w:rsidRDefault="00571957" w:rsidP="00571957">
      <w:pPr>
        <w:pStyle w:val="Prrafodelista"/>
        <w:numPr>
          <w:ilvl w:val="0"/>
          <w:numId w:val="7"/>
        </w:numPr>
        <w:spacing w:after="0"/>
        <w:rPr>
          <w:sz w:val="24"/>
          <w:szCs w:val="24"/>
        </w:rPr>
      </w:pPr>
      <w:r>
        <w:rPr>
          <w:sz w:val="24"/>
          <w:szCs w:val="24"/>
        </w:rPr>
        <w:t>Edad media, renacimiento, prehistoria</w:t>
      </w:r>
    </w:p>
    <w:p w:rsidR="00571957" w:rsidRDefault="00571957" w:rsidP="00571957">
      <w:pPr>
        <w:pStyle w:val="Prrafodelista"/>
        <w:numPr>
          <w:ilvl w:val="0"/>
          <w:numId w:val="7"/>
        </w:numPr>
        <w:spacing w:after="0"/>
        <w:rPr>
          <w:sz w:val="24"/>
          <w:szCs w:val="24"/>
        </w:rPr>
      </w:pPr>
      <w:r>
        <w:rPr>
          <w:sz w:val="24"/>
          <w:szCs w:val="24"/>
        </w:rPr>
        <w:t>Prehistoria, Grecia, renacimiento</w:t>
      </w:r>
    </w:p>
    <w:p w:rsidR="00571957" w:rsidRDefault="00571957" w:rsidP="00571957">
      <w:pPr>
        <w:pStyle w:val="Prrafodelista"/>
        <w:numPr>
          <w:ilvl w:val="0"/>
          <w:numId w:val="7"/>
        </w:numPr>
        <w:spacing w:after="0"/>
        <w:rPr>
          <w:sz w:val="24"/>
          <w:szCs w:val="24"/>
        </w:rPr>
      </w:pPr>
      <w:r>
        <w:rPr>
          <w:sz w:val="24"/>
          <w:szCs w:val="24"/>
        </w:rPr>
        <w:t>Grecia, prehistoria, edad media</w:t>
      </w:r>
    </w:p>
    <w:p w:rsidR="00571957" w:rsidRDefault="00571957" w:rsidP="00571957">
      <w:pPr>
        <w:pStyle w:val="Prrafodelista"/>
        <w:numPr>
          <w:ilvl w:val="0"/>
          <w:numId w:val="7"/>
        </w:numPr>
        <w:spacing w:after="0"/>
        <w:rPr>
          <w:sz w:val="24"/>
          <w:szCs w:val="24"/>
        </w:rPr>
      </w:pPr>
      <w:r>
        <w:rPr>
          <w:sz w:val="24"/>
          <w:szCs w:val="24"/>
        </w:rPr>
        <w:t>Edad media, Roma, renacimiento.</w:t>
      </w:r>
    </w:p>
    <w:p w:rsidR="00571957" w:rsidRDefault="00571957" w:rsidP="00571957">
      <w:pPr>
        <w:spacing w:after="0"/>
        <w:rPr>
          <w:sz w:val="24"/>
          <w:szCs w:val="24"/>
        </w:rPr>
      </w:pPr>
    </w:p>
    <w:p w:rsidR="00571957" w:rsidRDefault="00571957" w:rsidP="00A20C9F">
      <w:pPr>
        <w:pStyle w:val="Prrafodelista"/>
        <w:spacing w:after="0"/>
        <w:rPr>
          <w:sz w:val="24"/>
          <w:szCs w:val="24"/>
        </w:rPr>
      </w:pPr>
      <w:r>
        <w:rPr>
          <w:sz w:val="24"/>
          <w:szCs w:val="24"/>
        </w:rPr>
        <w:t>“</w:t>
      </w:r>
      <w:r w:rsidRPr="00571957">
        <w:rPr>
          <w:sz w:val="24"/>
          <w:szCs w:val="24"/>
        </w:rPr>
        <w:t>Hoy cuando nos referimos a trabajo lo relacionamos con el concepto de salario, porque las personas trabajan a cambio de un sueldo. La persona vende su fuerza de trabajo (conocimientos, fuerza física) y recibe a cambio la remuneración que le permitirá comprar otros bienes y servicios que a su vez son el fruto del trabajo de otros. El trabajo es, según las Naciones Unidas, un Derecho humano, ya que todos los habitantes del mundo deben tener la libertad de elegir su empleo y gozar buenas condiciones de trabajo. Queda excluido, por supuesto, el trabajo bajo condiciones de servidumbre o esclavitud.</w:t>
      </w:r>
      <w:r>
        <w:rPr>
          <w:sz w:val="24"/>
          <w:szCs w:val="24"/>
        </w:rPr>
        <w:t>”</w:t>
      </w:r>
    </w:p>
    <w:p w:rsidR="00A20C9F" w:rsidRDefault="00A20C9F" w:rsidP="00A20C9F">
      <w:pPr>
        <w:pStyle w:val="Prrafodelista"/>
        <w:spacing w:after="0"/>
        <w:rPr>
          <w:sz w:val="24"/>
          <w:szCs w:val="24"/>
        </w:rPr>
      </w:pPr>
    </w:p>
    <w:p w:rsidR="00A20C9F" w:rsidRDefault="00A20C9F" w:rsidP="00A20C9F">
      <w:pPr>
        <w:pStyle w:val="Prrafodelista"/>
        <w:spacing w:after="0"/>
        <w:rPr>
          <w:sz w:val="24"/>
          <w:szCs w:val="24"/>
        </w:rPr>
      </w:pPr>
      <w:r>
        <w:rPr>
          <w:sz w:val="24"/>
          <w:szCs w:val="24"/>
        </w:rPr>
        <w:t>En relación al párrafo anterior responda:</w:t>
      </w:r>
    </w:p>
    <w:p w:rsidR="00A20C9F" w:rsidRDefault="00A20C9F" w:rsidP="00A20C9F">
      <w:pPr>
        <w:pStyle w:val="Prrafodelista"/>
        <w:spacing w:after="0"/>
        <w:rPr>
          <w:sz w:val="24"/>
          <w:szCs w:val="24"/>
        </w:rPr>
      </w:pPr>
    </w:p>
    <w:p w:rsidR="00A20C9F" w:rsidRDefault="00A20C9F" w:rsidP="00A20C9F">
      <w:pPr>
        <w:pStyle w:val="Prrafodelista"/>
        <w:numPr>
          <w:ilvl w:val="0"/>
          <w:numId w:val="1"/>
        </w:numPr>
        <w:spacing w:after="0"/>
        <w:rPr>
          <w:sz w:val="24"/>
          <w:szCs w:val="24"/>
        </w:rPr>
      </w:pPr>
      <w:r>
        <w:rPr>
          <w:sz w:val="24"/>
          <w:szCs w:val="24"/>
        </w:rPr>
        <w:t>Que la fuerza de un trabajador pueda ser física o intelectual quiere decir que:</w:t>
      </w:r>
    </w:p>
    <w:p w:rsidR="00A20C9F" w:rsidRDefault="00A20C9F" w:rsidP="00A20C9F">
      <w:pPr>
        <w:pStyle w:val="Prrafodelista"/>
        <w:numPr>
          <w:ilvl w:val="0"/>
          <w:numId w:val="8"/>
        </w:numPr>
        <w:spacing w:after="0"/>
        <w:rPr>
          <w:sz w:val="24"/>
          <w:szCs w:val="24"/>
        </w:rPr>
      </w:pPr>
      <w:r>
        <w:rPr>
          <w:sz w:val="24"/>
          <w:szCs w:val="24"/>
        </w:rPr>
        <w:t>Se considera trabajo tanto al que se realiza con el cuerpo como al que se realiza con la mente.</w:t>
      </w:r>
    </w:p>
    <w:p w:rsidR="00A20C9F" w:rsidRDefault="00A20C9F" w:rsidP="00A20C9F">
      <w:pPr>
        <w:pStyle w:val="Prrafodelista"/>
        <w:numPr>
          <w:ilvl w:val="0"/>
          <w:numId w:val="8"/>
        </w:numPr>
        <w:spacing w:after="0"/>
        <w:rPr>
          <w:sz w:val="24"/>
          <w:szCs w:val="24"/>
        </w:rPr>
      </w:pPr>
      <w:r>
        <w:rPr>
          <w:sz w:val="24"/>
          <w:szCs w:val="24"/>
        </w:rPr>
        <w:t>Solo el esfuerzo físico es considerado trabajo.</w:t>
      </w:r>
    </w:p>
    <w:p w:rsidR="00A20C9F" w:rsidRDefault="00A20C9F" w:rsidP="00A20C9F">
      <w:pPr>
        <w:pStyle w:val="Prrafodelista"/>
        <w:numPr>
          <w:ilvl w:val="0"/>
          <w:numId w:val="8"/>
        </w:numPr>
        <w:spacing w:after="0"/>
        <w:rPr>
          <w:sz w:val="24"/>
          <w:szCs w:val="24"/>
        </w:rPr>
      </w:pPr>
      <w:r>
        <w:rPr>
          <w:sz w:val="24"/>
          <w:szCs w:val="24"/>
        </w:rPr>
        <w:t>El trabajo intelectual es más valido que el físico.</w:t>
      </w:r>
    </w:p>
    <w:p w:rsidR="00A20C9F" w:rsidRDefault="00A20C9F" w:rsidP="00A20C9F">
      <w:pPr>
        <w:pStyle w:val="Prrafodelista"/>
        <w:numPr>
          <w:ilvl w:val="0"/>
          <w:numId w:val="8"/>
        </w:numPr>
        <w:spacing w:after="0"/>
        <w:rPr>
          <w:sz w:val="24"/>
          <w:szCs w:val="24"/>
        </w:rPr>
      </w:pPr>
      <w:r>
        <w:rPr>
          <w:sz w:val="24"/>
          <w:szCs w:val="24"/>
        </w:rPr>
        <w:t>Todas son correctas</w:t>
      </w:r>
    </w:p>
    <w:p w:rsidR="00A20C9F" w:rsidRDefault="00A20C9F" w:rsidP="00A20C9F">
      <w:pPr>
        <w:spacing w:after="0"/>
        <w:rPr>
          <w:sz w:val="24"/>
          <w:szCs w:val="24"/>
        </w:rPr>
      </w:pPr>
    </w:p>
    <w:p w:rsidR="00A20C9F" w:rsidRDefault="00A20C9F" w:rsidP="00A20C9F">
      <w:pPr>
        <w:pStyle w:val="Prrafodelista"/>
        <w:numPr>
          <w:ilvl w:val="0"/>
          <w:numId w:val="1"/>
        </w:numPr>
        <w:spacing w:after="0"/>
        <w:rPr>
          <w:sz w:val="24"/>
          <w:szCs w:val="24"/>
        </w:rPr>
      </w:pPr>
      <w:r>
        <w:rPr>
          <w:sz w:val="24"/>
          <w:szCs w:val="24"/>
        </w:rPr>
        <w:t>¿Qué significa que el trabajo sea derecho humano?</w:t>
      </w:r>
    </w:p>
    <w:p w:rsidR="00697D49" w:rsidRDefault="00697D49" w:rsidP="00697D49">
      <w:pPr>
        <w:pStyle w:val="Prrafodelista"/>
        <w:spacing w:after="0"/>
        <w:rPr>
          <w:sz w:val="24"/>
          <w:szCs w:val="24"/>
        </w:rPr>
      </w:pPr>
    </w:p>
    <w:p w:rsidR="00A20C9F" w:rsidRDefault="00A20C9F" w:rsidP="00A20C9F">
      <w:pPr>
        <w:pStyle w:val="Prrafodelista"/>
        <w:numPr>
          <w:ilvl w:val="0"/>
          <w:numId w:val="9"/>
        </w:numPr>
        <w:spacing w:after="0"/>
        <w:rPr>
          <w:sz w:val="24"/>
          <w:szCs w:val="24"/>
        </w:rPr>
      </w:pPr>
      <w:r>
        <w:rPr>
          <w:sz w:val="24"/>
          <w:szCs w:val="24"/>
        </w:rPr>
        <w:t>Todos los seres humanos tienen derecho a tener un trabajo</w:t>
      </w:r>
      <w:r w:rsidR="00697D49">
        <w:rPr>
          <w:sz w:val="24"/>
          <w:szCs w:val="24"/>
        </w:rPr>
        <w:t>.</w:t>
      </w:r>
    </w:p>
    <w:p w:rsidR="00A20C9F" w:rsidRDefault="00A20C9F" w:rsidP="00A20C9F">
      <w:pPr>
        <w:pStyle w:val="Prrafodelista"/>
        <w:numPr>
          <w:ilvl w:val="0"/>
          <w:numId w:val="9"/>
        </w:numPr>
        <w:spacing w:after="0"/>
        <w:rPr>
          <w:sz w:val="24"/>
          <w:szCs w:val="24"/>
        </w:rPr>
      </w:pPr>
      <w:r>
        <w:rPr>
          <w:sz w:val="24"/>
          <w:szCs w:val="24"/>
        </w:rPr>
        <w:t>Las personas tiene la libertad de escoger su empleo</w:t>
      </w:r>
      <w:r w:rsidR="00697D49">
        <w:rPr>
          <w:sz w:val="24"/>
          <w:szCs w:val="24"/>
        </w:rPr>
        <w:t>.</w:t>
      </w:r>
    </w:p>
    <w:p w:rsidR="00A20C9F" w:rsidRDefault="00697D49" w:rsidP="00A20C9F">
      <w:pPr>
        <w:pStyle w:val="Prrafodelista"/>
        <w:numPr>
          <w:ilvl w:val="0"/>
          <w:numId w:val="9"/>
        </w:numPr>
        <w:spacing w:after="0"/>
        <w:rPr>
          <w:sz w:val="24"/>
          <w:szCs w:val="24"/>
        </w:rPr>
      </w:pPr>
      <w:r>
        <w:rPr>
          <w:sz w:val="24"/>
          <w:szCs w:val="24"/>
        </w:rPr>
        <w:t>Gozar de buenas condiciones laborales.</w:t>
      </w:r>
    </w:p>
    <w:p w:rsidR="00697D49" w:rsidRDefault="00697D49" w:rsidP="00A20C9F">
      <w:pPr>
        <w:pStyle w:val="Prrafodelista"/>
        <w:numPr>
          <w:ilvl w:val="0"/>
          <w:numId w:val="9"/>
        </w:numPr>
        <w:spacing w:after="0"/>
        <w:rPr>
          <w:sz w:val="24"/>
          <w:szCs w:val="24"/>
        </w:rPr>
      </w:pPr>
      <w:r>
        <w:rPr>
          <w:sz w:val="24"/>
          <w:szCs w:val="24"/>
        </w:rPr>
        <w:t>Todas las anteriores.</w:t>
      </w:r>
    </w:p>
    <w:p w:rsidR="00697D49" w:rsidRDefault="00697D49" w:rsidP="00697D49">
      <w:pPr>
        <w:spacing w:after="0"/>
        <w:rPr>
          <w:sz w:val="24"/>
          <w:szCs w:val="24"/>
        </w:rPr>
      </w:pPr>
    </w:p>
    <w:p w:rsidR="00697D49" w:rsidRDefault="00697D49" w:rsidP="00697D49">
      <w:pPr>
        <w:pStyle w:val="Prrafodelista"/>
        <w:numPr>
          <w:ilvl w:val="0"/>
          <w:numId w:val="1"/>
        </w:numPr>
        <w:spacing w:after="0"/>
        <w:rPr>
          <w:sz w:val="24"/>
          <w:szCs w:val="24"/>
        </w:rPr>
      </w:pPr>
      <w:r>
        <w:rPr>
          <w:sz w:val="24"/>
          <w:szCs w:val="24"/>
        </w:rPr>
        <w:t>La remuneración nos permite</w:t>
      </w:r>
    </w:p>
    <w:p w:rsidR="00697D49" w:rsidRDefault="00697D49" w:rsidP="00697D49">
      <w:pPr>
        <w:spacing w:after="0"/>
        <w:rPr>
          <w:sz w:val="24"/>
          <w:szCs w:val="24"/>
        </w:rPr>
      </w:pPr>
    </w:p>
    <w:p w:rsidR="00697D49" w:rsidRDefault="00697D49" w:rsidP="00697D49">
      <w:pPr>
        <w:pStyle w:val="Prrafodelista"/>
        <w:numPr>
          <w:ilvl w:val="0"/>
          <w:numId w:val="10"/>
        </w:numPr>
        <w:spacing w:after="0"/>
        <w:rPr>
          <w:sz w:val="24"/>
          <w:szCs w:val="24"/>
        </w:rPr>
      </w:pPr>
      <w:r>
        <w:rPr>
          <w:sz w:val="24"/>
          <w:szCs w:val="24"/>
        </w:rPr>
        <w:t>Comprar bienes</w:t>
      </w:r>
    </w:p>
    <w:p w:rsidR="00697D49" w:rsidRDefault="00697D49" w:rsidP="00697D49">
      <w:pPr>
        <w:pStyle w:val="Prrafodelista"/>
        <w:numPr>
          <w:ilvl w:val="0"/>
          <w:numId w:val="10"/>
        </w:numPr>
        <w:spacing w:after="0"/>
        <w:rPr>
          <w:sz w:val="24"/>
          <w:szCs w:val="24"/>
        </w:rPr>
      </w:pPr>
      <w:r>
        <w:rPr>
          <w:sz w:val="24"/>
          <w:szCs w:val="24"/>
        </w:rPr>
        <w:t>Adquirir servicios</w:t>
      </w:r>
    </w:p>
    <w:p w:rsidR="00697D49" w:rsidRDefault="00697D49" w:rsidP="00697D49">
      <w:pPr>
        <w:pStyle w:val="Prrafodelista"/>
        <w:numPr>
          <w:ilvl w:val="0"/>
          <w:numId w:val="10"/>
        </w:numPr>
        <w:spacing w:after="0"/>
        <w:rPr>
          <w:sz w:val="24"/>
          <w:szCs w:val="24"/>
        </w:rPr>
      </w:pPr>
      <w:r>
        <w:rPr>
          <w:sz w:val="24"/>
          <w:szCs w:val="24"/>
        </w:rPr>
        <w:t>Fomentar el trabajo de otros</w:t>
      </w:r>
    </w:p>
    <w:p w:rsidR="00697D49" w:rsidRDefault="00697D49" w:rsidP="00697D49">
      <w:pPr>
        <w:pStyle w:val="Prrafodelista"/>
        <w:numPr>
          <w:ilvl w:val="0"/>
          <w:numId w:val="10"/>
        </w:numPr>
        <w:spacing w:after="0"/>
        <w:rPr>
          <w:sz w:val="24"/>
          <w:szCs w:val="24"/>
        </w:rPr>
      </w:pPr>
      <w:r>
        <w:rPr>
          <w:sz w:val="24"/>
          <w:szCs w:val="24"/>
        </w:rPr>
        <w:t>Todas las anteriores</w:t>
      </w:r>
    </w:p>
    <w:p w:rsidR="00697D49" w:rsidRDefault="00697D49" w:rsidP="00697D49">
      <w:pPr>
        <w:spacing w:after="0"/>
        <w:rPr>
          <w:sz w:val="24"/>
          <w:szCs w:val="24"/>
        </w:rPr>
      </w:pPr>
    </w:p>
    <w:p w:rsidR="00697D49" w:rsidRDefault="00697D49" w:rsidP="00697D49">
      <w:pPr>
        <w:pStyle w:val="Prrafodelista"/>
        <w:numPr>
          <w:ilvl w:val="0"/>
          <w:numId w:val="1"/>
        </w:numPr>
        <w:spacing w:after="0"/>
        <w:rPr>
          <w:sz w:val="24"/>
          <w:szCs w:val="24"/>
        </w:rPr>
      </w:pPr>
      <w:r>
        <w:rPr>
          <w:sz w:val="24"/>
          <w:szCs w:val="24"/>
        </w:rPr>
        <w:t>En relación a la esclavitud, naciones unidas indica que:</w:t>
      </w:r>
    </w:p>
    <w:p w:rsidR="00697D49" w:rsidRDefault="00697D49" w:rsidP="00697D49">
      <w:pPr>
        <w:spacing w:after="0"/>
        <w:rPr>
          <w:sz w:val="24"/>
          <w:szCs w:val="24"/>
        </w:rPr>
      </w:pPr>
    </w:p>
    <w:p w:rsidR="00697D49" w:rsidRDefault="00697D49" w:rsidP="00697D49">
      <w:pPr>
        <w:pStyle w:val="Prrafodelista"/>
        <w:numPr>
          <w:ilvl w:val="0"/>
          <w:numId w:val="11"/>
        </w:numPr>
        <w:spacing w:after="0"/>
        <w:rPr>
          <w:sz w:val="24"/>
          <w:szCs w:val="24"/>
        </w:rPr>
      </w:pPr>
      <w:r>
        <w:rPr>
          <w:sz w:val="24"/>
          <w:szCs w:val="24"/>
        </w:rPr>
        <w:t>Se puede practicar si ambas partes están de acuerdo</w:t>
      </w:r>
    </w:p>
    <w:p w:rsidR="00697D49" w:rsidRDefault="00697D49" w:rsidP="00697D49">
      <w:pPr>
        <w:pStyle w:val="Prrafodelista"/>
        <w:numPr>
          <w:ilvl w:val="0"/>
          <w:numId w:val="11"/>
        </w:numPr>
        <w:spacing w:after="0"/>
        <w:rPr>
          <w:sz w:val="24"/>
          <w:szCs w:val="24"/>
        </w:rPr>
      </w:pPr>
      <w:r>
        <w:rPr>
          <w:sz w:val="24"/>
          <w:szCs w:val="24"/>
        </w:rPr>
        <w:t>Está totalmente erradicada</w:t>
      </w:r>
    </w:p>
    <w:p w:rsidR="00697D49" w:rsidRDefault="00697D49" w:rsidP="00697D49">
      <w:pPr>
        <w:pStyle w:val="Prrafodelista"/>
        <w:numPr>
          <w:ilvl w:val="0"/>
          <w:numId w:val="11"/>
        </w:numPr>
        <w:spacing w:after="0"/>
        <w:rPr>
          <w:sz w:val="24"/>
          <w:szCs w:val="24"/>
        </w:rPr>
      </w:pPr>
      <w:r>
        <w:rPr>
          <w:sz w:val="24"/>
          <w:szCs w:val="24"/>
        </w:rPr>
        <w:t>Existe solo en países subdesarrollados</w:t>
      </w:r>
    </w:p>
    <w:p w:rsidR="00697D49" w:rsidRDefault="00697D49" w:rsidP="00697D49">
      <w:pPr>
        <w:pStyle w:val="Prrafodelista"/>
        <w:numPr>
          <w:ilvl w:val="0"/>
          <w:numId w:val="11"/>
        </w:numPr>
        <w:spacing w:after="0"/>
        <w:rPr>
          <w:sz w:val="24"/>
          <w:szCs w:val="24"/>
        </w:rPr>
      </w:pPr>
      <w:r>
        <w:rPr>
          <w:sz w:val="24"/>
          <w:szCs w:val="24"/>
        </w:rPr>
        <w:t>Puede darse si las condiciones económicas lo permiten.</w:t>
      </w:r>
    </w:p>
    <w:p w:rsidR="00BC55C7" w:rsidRDefault="00BC55C7" w:rsidP="00BC55C7">
      <w:pPr>
        <w:spacing w:after="0"/>
        <w:rPr>
          <w:sz w:val="24"/>
          <w:szCs w:val="24"/>
        </w:rPr>
      </w:pPr>
    </w:p>
    <w:p w:rsidR="00BC55C7" w:rsidRPr="00BC55C7" w:rsidRDefault="00BC55C7" w:rsidP="00BC55C7">
      <w:pPr>
        <w:spacing w:after="0"/>
        <w:rPr>
          <w:b/>
          <w:sz w:val="24"/>
          <w:szCs w:val="24"/>
        </w:rPr>
      </w:pPr>
      <w:r w:rsidRPr="00BC55C7">
        <w:rPr>
          <w:b/>
          <w:sz w:val="24"/>
          <w:szCs w:val="24"/>
        </w:rPr>
        <w:t>RESPUESTAS</w:t>
      </w:r>
    </w:p>
    <w:p w:rsidR="00BC55C7" w:rsidRDefault="00BC55C7" w:rsidP="00BC55C7">
      <w:pPr>
        <w:spacing w:after="0"/>
        <w:rPr>
          <w:sz w:val="24"/>
          <w:szCs w:val="24"/>
        </w:rPr>
      </w:pPr>
      <w:r>
        <w:rPr>
          <w:sz w:val="24"/>
          <w:szCs w:val="24"/>
        </w:rPr>
        <w:t>Escribe bajo el casillero que corresponde al número de la pregunta la alternativa correcta.</w:t>
      </w:r>
    </w:p>
    <w:p w:rsidR="00BC55C7" w:rsidRDefault="00BC55C7" w:rsidP="00BC55C7">
      <w:pPr>
        <w:spacing w:after="0"/>
        <w:rPr>
          <w:sz w:val="24"/>
          <w:szCs w:val="24"/>
        </w:rPr>
      </w:pPr>
    </w:p>
    <w:tbl>
      <w:tblPr>
        <w:tblStyle w:val="Tablaconcuadrcula"/>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C55C7" w:rsidTr="004C30F3">
        <w:tc>
          <w:tcPr>
            <w:tcW w:w="882" w:type="dxa"/>
          </w:tcPr>
          <w:p w:rsidR="00BC55C7" w:rsidRDefault="00BC55C7" w:rsidP="004C30F3">
            <w:pPr>
              <w:rPr>
                <w:sz w:val="24"/>
                <w:szCs w:val="24"/>
              </w:rPr>
            </w:pPr>
            <w:r>
              <w:rPr>
                <w:sz w:val="24"/>
                <w:szCs w:val="24"/>
              </w:rPr>
              <w:t>1</w:t>
            </w:r>
          </w:p>
        </w:tc>
        <w:tc>
          <w:tcPr>
            <w:tcW w:w="882" w:type="dxa"/>
          </w:tcPr>
          <w:p w:rsidR="00BC55C7" w:rsidRDefault="00BC55C7" w:rsidP="004C30F3">
            <w:pPr>
              <w:rPr>
                <w:sz w:val="24"/>
                <w:szCs w:val="24"/>
              </w:rPr>
            </w:pPr>
            <w:r>
              <w:rPr>
                <w:sz w:val="24"/>
                <w:szCs w:val="24"/>
              </w:rPr>
              <w:t>2</w:t>
            </w:r>
          </w:p>
        </w:tc>
        <w:tc>
          <w:tcPr>
            <w:tcW w:w="883" w:type="dxa"/>
          </w:tcPr>
          <w:p w:rsidR="00BC55C7" w:rsidRDefault="00BC55C7" w:rsidP="004C30F3">
            <w:pPr>
              <w:rPr>
                <w:sz w:val="24"/>
                <w:szCs w:val="24"/>
              </w:rPr>
            </w:pPr>
            <w:r>
              <w:rPr>
                <w:sz w:val="24"/>
                <w:szCs w:val="24"/>
              </w:rPr>
              <w:t>3</w:t>
            </w:r>
          </w:p>
        </w:tc>
        <w:tc>
          <w:tcPr>
            <w:tcW w:w="883" w:type="dxa"/>
          </w:tcPr>
          <w:p w:rsidR="00BC55C7" w:rsidRDefault="00BC55C7" w:rsidP="004C30F3">
            <w:pPr>
              <w:rPr>
                <w:sz w:val="24"/>
                <w:szCs w:val="24"/>
              </w:rPr>
            </w:pPr>
            <w:r>
              <w:rPr>
                <w:sz w:val="24"/>
                <w:szCs w:val="24"/>
              </w:rPr>
              <w:t>4</w:t>
            </w:r>
          </w:p>
        </w:tc>
        <w:tc>
          <w:tcPr>
            <w:tcW w:w="883" w:type="dxa"/>
          </w:tcPr>
          <w:p w:rsidR="00BC55C7" w:rsidRDefault="00BC55C7" w:rsidP="004C30F3">
            <w:pPr>
              <w:rPr>
                <w:sz w:val="24"/>
                <w:szCs w:val="24"/>
              </w:rPr>
            </w:pPr>
            <w:r>
              <w:rPr>
                <w:sz w:val="24"/>
                <w:szCs w:val="24"/>
              </w:rPr>
              <w:t>5</w:t>
            </w:r>
          </w:p>
        </w:tc>
        <w:tc>
          <w:tcPr>
            <w:tcW w:w="883" w:type="dxa"/>
          </w:tcPr>
          <w:p w:rsidR="00BC55C7" w:rsidRDefault="00BC55C7" w:rsidP="004C30F3">
            <w:pPr>
              <w:rPr>
                <w:sz w:val="24"/>
                <w:szCs w:val="24"/>
              </w:rPr>
            </w:pPr>
            <w:r>
              <w:rPr>
                <w:sz w:val="24"/>
                <w:szCs w:val="24"/>
              </w:rPr>
              <w:t>6</w:t>
            </w:r>
          </w:p>
        </w:tc>
        <w:tc>
          <w:tcPr>
            <w:tcW w:w="883" w:type="dxa"/>
          </w:tcPr>
          <w:p w:rsidR="00BC55C7" w:rsidRDefault="00BC55C7" w:rsidP="004C30F3">
            <w:pPr>
              <w:rPr>
                <w:sz w:val="24"/>
                <w:szCs w:val="24"/>
              </w:rPr>
            </w:pPr>
            <w:r>
              <w:rPr>
                <w:sz w:val="24"/>
                <w:szCs w:val="24"/>
              </w:rPr>
              <w:t>7</w:t>
            </w:r>
          </w:p>
        </w:tc>
        <w:tc>
          <w:tcPr>
            <w:tcW w:w="883" w:type="dxa"/>
          </w:tcPr>
          <w:p w:rsidR="00BC55C7" w:rsidRDefault="00BC55C7" w:rsidP="004C30F3">
            <w:pPr>
              <w:rPr>
                <w:sz w:val="24"/>
                <w:szCs w:val="24"/>
              </w:rPr>
            </w:pPr>
            <w:r>
              <w:rPr>
                <w:sz w:val="24"/>
                <w:szCs w:val="24"/>
              </w:rPr>
              <w:t>8</w:t>
            </w:r>
          </w:p>
        </w:tc>
        <w:tc>
          <w:tcPr>
            <w:tcW w:w="883" w:type="dxa"/>
          </w:tcPr>
          <w:p w:rsidR="00BC55C7" w:rsidRDefault="00BC55C7" w:rsidP="004C30F3">
            <w:pPr>
              <w:rPr>
                <w:sz w:val="24"/>
                <w:szCs w:val="24"/>
              </w:rPr>
            </w:pPr>
            <w:r>
              <w:rPr>
                <w:sz w:val="24"/>
                <w:szCs w:val="24"/>
              </w:rPr>
              <w:t>9</w:t>
            </w:r>
          </w:p>
        </w:tc>
        <w:tc>
          <w:tcPr>
            <w:tcW w:w="883" w:type="dxa"/>
          </w:tcPr>
          <w:p w:rsidR="00BC55C7" w:rsidRDefault="00BC55C7" w:rsidP="004C30F3">
            <w:pPr>
              <w:rPr>
                <w:sz w:val="24"/>
                <w:szCs w:val="24"/>
              </w:rPr>
            </w:pPr>
            <w:r>
              <w:rPr>
                <w:sz w:val="24"/>
                <w:szCs w:val="24"/>
              </w:rPr>
              <w:t>10</w:t>
            </w:r>
          </w:p>
        </w:tc>
      </w:tr>
      <w:tr w:rsidR="00BC55C7" w:rsidTr="004C30F3">
        <w:tc>
          <w:tcPr>
            <w:tcW w:w="882" w:type="dxa"/>
          </w:tcPr>
          <w:p w:rsidR="00BC55C7" w:rsidRDefault="00BC55C7" w:rsidP="004C30F3">
            <w:pPr>
              <w:rPr>
                <w:sz w:val="24"/>
                <w:szCs w:val="24"/>
              </w:rPr>
            </w:pPr>
          </w:p>
        </w:tc>
        <w:tc>
          <w:tcPr>
            <w:tcW w:w="882"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c>
          <w:tcPr>
            <w:tcW w:w="883" w:type="dxa"/>
          </w:tcPr>
          <w:p w:rsidR="00BC55C7" w:rsidRDefault="00BC55C7" w:rsidP="004C30F3">
            <w:pPr>
              <w:rPr>
                <w:sz w:val="24"/>
                <w:szCs w:val="24"/>
              </w:rPr>
            </w:pPr>
          </w:p>
        </w:tc>
      </w:tr>
    </w:tbl>
    <w:p w:rsidR="00571957" w:rsidRPr="00BC55C7" w:rsidRDefault="00571957" w:rsidP="00BC55C7">
      <w:pPr>
        <w:spacing w:after="0"/>
        <w:rPr>
          <w:sz w:val="24"/>
          <w:szCs w:val="24"/>
        </w:rPr>
      </w:pPr>
      <w:bookmarkStart w:id="0" w:name="_GoBack"/>
      <w:bookmarkEnd w:id="0"/>
    </w:p>
    <w:sectPr w:rsidR="00571957" w:rsidRPr="00BC55C7" w:rsidSect="00E31F6C">
      <w:pgSz w:w="12240" w:h="20160" w:code="5"/>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D45"/>
    <w:multiLevelType w:val="hybridMultilevel"/>
    <w:tmpl w:val="75F83C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4D3F79"/>
    <w:multiLevelType w:val="hybridMultilevel"/>
    <w:tmpl w:val="538ED6E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912762"/>
    <w:multiLevelType w:val="hybridMultilevel"/>
    <w:tmpl w:val="5E1A7936"/>
    <w:lvl w:ilvl="0" w:tplc="B17C6A7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3FB2965"/>
    <w:multiLevelType w:val="hybridMultilevel"/>
    <w:tmpl w:val="F65E0AB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4F5050"/>
    <w:multiLevelType w:val="hybridMultilevel"/>
    <w:tmpl w:val="671C0F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92D5C91"/>
    <w:multiLevelType w:val="hybridMultilevel"/>
    <w:tmpl w:val="F80806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C4221C9"/>
    <w:multiLevelType w:val="hybridMultilevel"/>
    <w:tmpl w:val="27E4E49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D595EE0"/>
    <w:multiLevelType w:val="hybridMultilevel"/>
    <w:tmpl w:val="3C40EF9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3A40895"/>
    <w:multiLevelType w:val="hybridMultilevel"/>
    <w:tmpl w:val="B882C6B6"/>
    <w:lvl w:ilvl="0" w:tplc="B23AE7B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74A2334F"/>
    <w:multiLevelType w:val="hybridMultilevel"/>
    <w:tmpl w:val="50DA5234"/>
    <w:lvl w:ilvl="0" w:tplc="3B98C60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77EA1A37"/>
    <w:multiLevelType w:val="hybridMultilevel"/>
    <w:tmpl w:val="6B82B8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10"/>
  </w:num>
  <w:num w:numId="6">
    <w:abstractNumId w:val="4"/>
  </w:num>
  <w:num w:numId="7">
    <w:abstractNumId w:val="6"/>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5F"/>
    <w:rsid w:val="002D5D95"/>
    <w:rsid w:val="00492F5F"/>
    <w:rsid w:val="00571957"/>
    <w:rsid w:val="005D356E"/>
    <w:rsid w:val="00697D49"/>
    <w:rsid w:val="008C79A1"/>
    <w:rsid w:val="00A20C9F"/>
    <w:rsid w:val="00B91ED5"/>
    <w:rsid w:val="00BC55C7"/>
    <w:rsid w:val="00BF6FA3"/>
    <w:rsid w:val="00E31F6C"/>
    <w:rsid w:val="00F60B22"/>
    <w:rsid w:val="00FF0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29C0-305D-41A2-8003-9D1665FB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F5F"/>
    <w:pPr>
      <w:ind w:left="720"/>
      <w:contextualSpacing/>
    </w:pPr>
  </w:style>
  <w:style w:type="table" w:styleId="Tablaconcuadrcula">
    <w:name w:val="Table Grid"/>
    <w:basedOn w:val="Tablanormal"/>
    <w:uiPriority w:val="39"/>
    <w:rsid w:val="00BC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6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Enlace</dc:creator>
  <cp:keywords/>
  <dc:description/>
  <cp:lastModifiedBy>Enlace</cp:lastModifiedBy>
  <cp:revision>2</cp:revision>
  <dcterms:created xsi:type="dcterms:W3CDTF">2021-03-21T00:25:00Z</dcterms:created>
  <dcterms:modified xsi:type="dcterms:W3CDTF">2021-03-21T00:25:00Z</dcterms:modified>
</cp:coreProperties>
</file>