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6D" w:rsidRPr="00193A61" w:rsidRDefault="0016216D" w:rsidP="0016216D">
      <w:pPr>
        <w:spacing w:after="0" w:line="259" w:lineRule="auto"/>
        <w:jc w:val="both"/>
        <w:rPr>
          <w:rFonts w:ascii="Calibri" w:eastAsia="Calibri" w:hAnsi="Calibri" w:cs="Times New Roman"/>
          <w:b/>
          <w:i/>
          <w:sz w:val="20"/>
          <w:lang w:val="es-MX"/>
        </w:rPr>
      </w:pPr>
      <w:r w:rsidRPr="00193A61">
        <w:rPr>
          <w:rFonts w:ascii="Calibri" w:eastAsia="Calibri" w:hAnsi="Calibri" w:cs="Times New Roman"/>
          <w:b/>
          <w:i/>
          <w:sz w:val="20"/>
          <w:lang w:val="es-MX"/>
        </w:rPr>
        <w:t>Centro educacional Isabel La Católica</w:t>
      </w:r>
    </w:p>
    <w:p w:rsidR="0016216D" w:rsidRPr="00193A61" w:rsidRDefault="0016216D" w:rsidP="0016216D">
      <w:pPr>
        <w:spacing w:after="0" w:line="259" w:lineRule="auto"/>
        <w:jc w:val="both"/>
        <w:rPr>
          <w:rFonts w:ascii="Calibri" w:eastAsia="Calibri" w:hAnsi="Calibri" w:cs="Times New Roman"/>
          <w:b/>
          <w:i/>
          <w:sz w:val="20"/>
          <w:lang w:val="es-MX"/>
        </w:rPr>
      </w:pPr>
      <w:r w:rsidRPr="00193A61">
        <w:rPr>
          <w:rFonts w:ascii="Calibri" w:eastAsia="Calibri" w:hAnsi="Calibri" w:cs="Times New Roman"/>
          <w:b/>
          <w:i/>
          <w:sz w:val="20"/>
          <w:lang w:val="es-MX"/>
        </w:rPr>
        <w:t>Departamento de Formación Instrumental</w:t>
      </w:r>
    </w:p>
    <w:p w:rsidR="0016216D" w:rsidRPr="00193A61" w:rsidRDefault="0016216D" w:rsidP="0016216D">
      <w:pPr>
        <w:spacing w:after="0" w:line="259" w:lineRule="auto"/>
        <w:jc w:val="both"/>
        <w:rPr>
          <w:rFonts w:ascii="Calibri" w:eastAsia="Calibri" w:hAnsi="Calibri" w:cs="Times New Roman"/>
          <w:lang w:val="es-MX"/>
        </w:rPr>
      </w:pPr>
      <w:r w:rsidRPr="00193A61">
        <w:rPr>
          <w:rFonts w:ascii="Calibri" w:eastAsia="Calibri" w:hAnsi="Calibri" w:cs="Times New Roman"/>
          <w:b/>
          <w:i/>
          <w:sz w:val="20"/>
          <w:lang w:val="es-MX"/>
        </w:rPr>
        <w:t>Profesor Rodrigo Paredes 2020</w:t>
      </w:r>
    </w:p>
    <w:p w:rsidR="00193A61" w:rsidRPr="00193A61" w:rsidRDefault="00193A61" w:rsidP="00193A61">
      <w:pPr>
        <w:tabs>
          <w:tab w:val="left" w:pos="2805"/>
        </w:tabs>
        <w:spacing w:after="0" w:line="259" w:lineRule="auto"/>
        <w:jc w:val="both"/>
        <w:rPr>
          <w:rFonts w:ascii="Calibri" w:eastAsia="Calibri" w:hAnsi="Calibri" w:cs="Times New Roman"/>
          <w:lang w:val="es-MX"/>
        </w:rPr>
      </w:pPr>
      <w:r w:rsidRPr="00193A61">
        <w:rPr>
          <w:rFonts w:ascii="Calibri" w:eastAsia="Calibri" w:hAnsi="Calibri" w:cs="Times New Roman"/>
          <w:lang w:val="es-MX"/>
        </w:rPr>
        <w:tab/>
      </w:r>
    </w:p>
    <w:p w:rsidR="00193A61" w:rsidRDefault="008D2634" w:rsidP="00193A61">
      <w:pPr>
        <w:tabs>
          <w:tab w:val="left" w:pos="2805"/>
        </w:tabs>
        <w:spacing w:after="0" w:line="259" w:lineRule="auto"/>
        <w:jc w:val="center"/>
        <w:rPr>
          <w:rFonts w:ascii="Calibri" w:eastAsia="Calibri" w:hAnsi="Calibri" w:cs="Times New Roman"/>
          <w:b/>
          <w:sz w:val="36"/>
          <w:u w:val="single"/>
          <w:lang w:val="es-MX"/>
        </w:rPr>
      </w:pPr>
      <w:r>
        <w:rPr>
          <w:rFonts w:ascii="Calibri" w:eastAsia="Calibri" w:hAnsi="Calibri" w:cs="Times New Roman"/>
          <w:b/>
          <w:sz w:val="36"/>
          <w:u w:val="single"/>
          <w:lang w:val="es-MX"/>
        </w:rPr>
        <w:t>ACTIVIDAD N°9</w:t>
      </w:r>
    </w:p>
    <w:p w:rsidR="00193A61" w:rsidRDefault="00193A61" w:rsidP="00193A61">
      <w:pPr>
        <w:tabs>
          <w:tab w:val="left" w:pos="2805"/>
        </w:tabs>
        <w:spacing w:after="0" w:line="259" w:lineRule="auto"/>
        <w:jc w:val="center"/>
        <w:rPr>
          <w:rFonts w:ascii="Calibri" w:eastAsia="Calibri" w:hAnsi="Calibri" w:cs="Times New Roman"/>
          <w:b/>
          <w:sz w:val="36"/>
          <w:u w:val="single"/>
          <w:lang w:val="es-MX"/>
        </w:rPr>
      </w:pPr>
    </w:p>
    <w:p w:rsidR="00326FFD" w:rsidRDefault="008D2634" w:rsidP="008D2634">
      <w:pPr>
        <w:tabs>
          <w:tab w:val="left" w:pos="2805"/>
        </w:tabs>
        <w:spacing w:after="0" w:line="259" w:lineRule="auto"/>
        <w:rPr>
          <w:rFonts w:ascii="Calibri" w:eastAsia="Calibri" w:hAnsi="Calibri" w:cs="Times New Roman"/>
          <w:lang w:val="es-MX"/>
        </w:rPr>
      </w:pPr>
      <w:r w:rsidRPr="008D2634">
        <w:rPr>
          <w:rFonts w:ascii="Calibri" w:eastAsia="Calibri" w:hAnsi="Calibri" w:cs="Times New Roman"/>
          <w:lang w:val="es-MX"/>
        </w:rPr>
        <w:t>La siguiente actividad consiste</w:t>
      </w:r>
      <w:r w:rsidR="00326FFD">
        <w:rPr>
          <w:rFonts w:ascii="Calibri" w:eastAsia="Calibri" w:hAnsi="Calibri" w:cs="Times New Roman"/>
          <w:lang w:val="es-MX"/>
        </w:rPr>
        <w:t>:</w:t>
      </w:r>
    </w:p>
    <w:p w:rsidR="008D2634" w:rsidRPr="00326FFD" w:rsidRDefault="007C33B5" w:rsidP="00326FFD">
      <w:pPr>
        <w:pStyle w:val="Prrafodelista"/>
        <w:numPr>
          <w:ilvl w:val="0"/>
          <w:numId w:val="5"/>
        </w:numPr>
        <w:tabs>
          <w:tab w:val="left" w:pos="2805"/>
        </w:tabs>
        <w:spacing w:after="0" w:line="259" w:lineRule="auto"/>
        <w:rPr>
          <w:rFonts w:ascii="Calibri" w:eastAsia="Calibri" w:hAnsi="Calibri" w:cs="Times New Roman"/>
          <w:lang w:val="es-MX"/>
        </w:rPr>
      </w:pPr>
      <w:r>
        <w:rPr>
          <w:rFonts w:ascii="Calibri" w:eastAsia="Calibri" w:hAnsi="Calibri" w:cs="Times New Roman"/>
          <w:noProof/>
          <w:lang w:eastAsia="es-CL"/>
        </w:rPr>
        <w:drawing>
          <wp:anchor distT="0" distB="0" distL="114300" distR="114300" simplePos="0" relativeHeight="251658240" behindDoc="0" locked="0" layoutInCell="1" allowOverlap="1" wp14:anchorId="1D7D8E9D" wp14:editId="74D4D767">
            <wp:simplePos x="0" y="0"/>
            <wp:positionH relativeFrom="column">
              <wp:posOffset>2043430</wp:posOffset>
            </wp:positionH>
            <wp:positionV relativeFrom="paragraph">
              <wp:posOffset>662864</wp:posOffset>
            </wp:positionV>
            <wp:extent cx="1697127" cy="202565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7127" cy="2025651"/>
                    </a:xfrm>
                    <a:prstGeom prst="rect">
                      <a:avLst/>
                    </a:prstGeom>
                    <a:noFill/>
                    <a:ln>
                      <a:noFill/>
                    </a:ln>
                  </pic:spPr>
                </pic:pic>
              </a:graphicData>
            </a:graphic>
            <wp14:sizeRelH relativeFrom="page">
              <wp14:pctWidth>0</wp14:pctWidth>
            </wp14:sizeRelH>
            <wp14:sizeRelV relativeFrom="page">
              <wp14:pctHeight>0</wp14:pctHeight>
            </wp14:sizeRelV>
          </wp:anchor>
        </w:drawing>
      </w:r>
      <w:r w:rsidR="00326FFD">
        <w:rPr>
          <w:rFonts w:ascii="Calibri" w:eastAsia="Calibri" w:hAnsi="Calibri" w:cs="Times New Roman"/>
          <w:lang w:val="es-MX"/>
        </w:rPr>
        <w:t>T</w:t>
      </w:r>
      <w:r w:rsidR="008D2634" w:rsidRPr="00326FFD">
        <w:rPr>
          <w:rFonts w:ascii="Calibri" w:eastAsia="Calibri" w:hAnsi="Calibri" w:cs="Times New Roman"/>
          <w:lang w:val="es-MX"/>
        </w:rPr>
        <w:t xml:space="preserve">rabajar el siguiente texto que contiene una serie de errores ortográficos que usted tiene que reparar, los errores ortográficos están subrayados en rojo, al apretar el botón derecho del mouse sobre la palabra con error se desplegara un menú con las sugerencias de corrección para esta palabra. </w:t>
      </w:r>
    </w:p>
    <w:p w:rsidR="008D2634" w:rsidRDefault="008D2634" w:rsidP="008D2634">
      <w:pPr>
        <w:tabs>
          <w:tab w:val="left" w:pos="2805"/>
        </w:tabs>
        <w:spacing w:after="0" w:line="259" w:lineRule="auto"/>
        <w:rPr>
          <w:rFonts w:ascii="Calibri" w:eastAsia="Calibri" w:hAnsi="Calibri" w:cs="Times New Roman"/>
          <w:lang w:val="es-MX"/>
        </w:rPr>
      </w:pPr>
    </w:p>
    <w:p w:rsidR="008D2634" w:rsidRDefault="008D2634" w:rsidP="008D2634">
      <w:pPr>
        <w:tabs>
          <w:tab w:val="left" w:pos="2805"/>
        </w:tabs>
        <w:spacing w:after="0" w:line="259" w:lineRule="auto"/>
        <w:rPr>
          <w:rFonts w:ascii="Calibri" w:eastAsia="Calibri" w:hAnsi="Calibri" w:cs="Times New Roman"/>
          <w:lang w:val="es-MX"/>
        </w:rPr>
      </w:pPr>
      <w:r w:rsidRPr="008D2634">
        <w:rPr>
          <w:rFonts w:ascii="Calibri" w:eastAsia="Calibri" w:hAnsi="Calibri" w:cs="Times New Roman"/>
          <w:lang w:val="es-MX"/>
        </w:rPr>
        <w:t>Por ejemplo</w:t>
      </w:r>
      <w:r>
        <w:rPr>
          <w:rFonts w:ascii="Calibri" w:eastAsia="Calibri" w:hAnsi="Calibri" w:cs="Times New Roman"/>
          <w:lang w:val="es-MX"/>
        </w:rPr>
        <w:t xml:space="preserve"> en la siguiente palabra “</w:t>
      </w:r>
      <w:proofErr w:type="spellStart"/>
      <w:r>
        <w:rPr>
          <w:rFonts w:ascii="Calibri" w:eastAsia="Calibri" w:hAnsi="Calibri" w:cs="Times New Roman"/>
          <w:lang w:val="es-MX"/>
        </w:rPr>
        <w:t>herror</w:t>
      </w:r>
      <w:proofErr w:type="spellEnd"/>
      <w:r>
        <w:rPr>
          <w:rFonts w:ascii="Calibri" w:eastAsia="Calibri" w:hAnsi="Calibri" w:cs="Times New Roman"/>
          <w:lang w:val="es-MX"/>
        </w:rPr>
        <w:t xml:space="preserve">” </w:t>
      </w:r>
    </w:p>
    <w:p w:rsidR="008D2634" w:rsidRDefault="008D2634" w:rsidP="008D2634">
      <w:pPr>
        <w:tabs>
          <w:tab w:val="left" w:pos="2805"/>
        </w:tabs>
        <w:spacing w:after="0" w:line="259" w:lineRule="auto"/>
        <w:rPr>
          <w:rFonts w:ascii="Calibri" w:eastAsia="Calibri" w:hAnsi="Calibri" w:cs="Times New Roman"/>
          <w:lang w:val="es-MX"/>
        </w:rPr>
      </w:pPr>
    </w:p>
    <w:p w:rsidR="008D2634" w:rsidRDefault="008D2634" w:rsidP="008D2634">
      <w:pPr>
        <w:tabs>
          <w:tab w:val="left" w:pos="2805"/>
        </w:tabs>
        <w:spacing w:after="0" w:line="259" w:lineRule="auto"/>
        <w:rPr>
          <w:rFonts w:ascii="Calibri" w:eastAsia="Calibri" w:hAnsi="Calibri" w:cs="Times New Roman"/>
          <w:lang w:val="es-MX"/>
        </w:rPr>
      </w:pPr>
    </w:p>
    <w:p w:rsidR="008D2634" w:rsidRDefault="008D2634" w:rsidP="008D2634">
      <w:pPr>
        <w:tabs>
          <w:tab w:val="left" w:pos="2805"/>
        </w:tabs>
        <w:spacing w:after="0" w:line="259" w:lineRule="auto"/>
        <w:rPr>
          <w:rFonts w:ascii="Calibri" w:eastAsia="Calibri" w:hAnsi="Calibri" w:cs="Times New Roman"/>
          <w:lang w:val="es-MX"/>
        </w:rPr>
      </w:pPr>
    </w:p>
    <w:p w:rsidR="008D2634" w:rsidRDefault="008D2634" w:rsidP="008D2634">
      <w:pPr>
        <w:tabs>
          <w:tab w:val="left" w:pos="2805"/>
        </w:tabs>
        <w:spacing w:after="0" w:line="259" w:lineRule="auto"/>
        <w:rPr>
          <w:rFonts w:ascii="Calibri" w:eastAsia="Calibri" w:hAnsi="Calibri" w:cs="Times New Roman"/>
          <w:lang w:val="es-MX"/>
        </w:rPr>
      </w:pPr>
    </w:p>
    <w:p w:rsidR="00326FFD" w:rsidRDefault="00326FFD" w:rsidP="008D2634">
      <w:pPr>
        <w:tabs>
          <w:tab w:val="left" w:pos="2805"/>
        </w:tabs>
        <w:spacing w:after="0" w:line="259" w:lineRule="auto"/>
        <w:rPr>
          <w:rFonts w:ascii="Calibri" w:eastAsia="Calibri" w:hAnsi="Calibri" w:cs="Times New Roman"/>
          <w:lang w:val="es-MX"/>
        </w:rPr>
      </w:pPr>
    </w:p>
    <w:p w:rsidR="00326FFD" w:rsidRDefault="00326FFD" w:rsidP="008D2634">
      <w:pPr>
        <w:tabs>
          <w:tab w:val="left" w:pos="2805"/>
        </w:tabs>
        <w:spacing w:after="0" w:line="259" w:lineRule="auto"/>
        <w:rPr>
          <w:rFonts w:ascii="Calibri" w:eastAsia="Calibri" w:hAnsi="Calibri" w:cs="Times New Roman"/>
          <w:lang w:val="es-MX"/>
        </w:rPr>
      </w:pPr>
    </w:p>
    <w:p w:rsidR="00326FFD" w:rsidRDefault="00326FFD" w:rsidP="008D2634">
      <w:pPr>
        <w:tabs>
          <w:tab w:val="left" w:pos="2805"/>
        </w:tabs>
        <w:spacing w:after="0" w:line="259" w:lineRule="auto"/>
        <w:rPr>
          <w:rFonts w:ascii="Calibri" w:eastAsia="Calibri" w:hAnsi="Calibri" w:cs="Times New Roman"/>
          <w:lang w:val="es-MX"/>
        </w:rPr>
      </w:pPr>
    </w:p>
    <w:p w:rsidR="008D2634" w:rsidRDefault="008D2634" w:rsidP="008D2634">
      <w:pPr>
        <w:tabs>
          <w:tab w:val="left" w:pos="2805"/>
        </w:tabs>
        <w:spacing w:after="0" w:line="259" w:lineRule="auto"/>
        <w:rPr>
          <w:rFonts w:ascii="Calibri" w:eastAsia="Calibri" w:hAnsi="Calibri" w:cs="Times New Roman"/>
          <w:lang w:val="es-MX"/>
        </w:rPr>
      </w:pPr>
    </w:p>
    <w:p w:rsidR="007C33B5" w:rsidRDefault="007C33B5" w:rsidP="008D2634">
      <w:pPr>
        <w:tabs>
          <w:tab w:val="left" w:pos="2805"/>
        </w:tabs>
        <w:spacing w:after="0" w:line="259" w:lineRule="auto"/>
        <w:rPr>
          <w:rFonts w:ascii="Calibri" w:eastAsia="Calibri" w:hAnsi="Calibri" w:cs="Times New Roman"/>
          <w:lang w:val="es-MX"/>
        </w:rPr>
      </w:pPr>
    </w:p>
    <w:p w:rsidR="00326FFD" w:rsidRDefault="00326FFD" w:rsidP="00326FFD">
      <w:pPr>
        <w:pStyle w:val="Prrafodelista"/>
        <w:numPr>
          <w:ilvl w:val="0"/>
          <w:numId w:val="5"/>
        </w:numPr>
        <w:tabs>
          <w:tab w:val="left" w:pos="2805"/>
        </w:tabs>
        <w:spacing w:after="0" w:line="259" w:lineRule="auto"/>
        <w:rPr>
          <w:rFonts w:ascii="Calibri" w:eastAsia="Calibri" w:hAnsi="Calibri" w:cs="Times New Roman"/>
          <w:lang w:val="es-MX"/>
        </w:rPr>
      </w:pPr>
      <w:r>
        <w:rPr>
          <w:rFonts w:ascii="Calibri" w:eastAsia="Calibri" w:hAnsi="Calibri" w:cs="Times New Roman"/>
          <w:lang w:val="es-MX"/>
        </w:rPr>
        <w:t xml:space="preserve">Después de reparar los errores del texto tendrá que subrayar todas las palabras que terminen en </w:t>
      </w:r>
      <w:r w:rsidR="007C33B5">
        <w:rPr>
          <w:rFonts w:ascii="Calibri" w:eastAsia="Calibri" w:hAnsi="Calibri" w:cs="Times New Roman"/>
          <w:lang w:val="es-MX"/>
        </w:rPr>
        <w:t xml:space="preserve">la </w:t>
      </w:r>
      <w:r>
        <w:rPr>
          <w:rFonts w:ascii="Calibri" w:eastAsia="Calibri" w:hAnsi="Calibri" w:cs="Times New Roman"/>
          <w:lang w:val="es-MX"/>
        </w:rPr>
        <w:t xml:space="preserve"> vocal</w:t>
      </w:r>
      <w:r w:rsidR="007C33B5">
        <w:rPr>
          <w:rFonts w:ascii="Calibri" w:eastAsia="Calibri" w:hAnsi="Calibri" w:cs="Times New Roman"/>
          <w:lang w:val="es-MX"/>
        </w:rPr>
        <w:t xml:space="preserve"> “E”</w:t>
      </w:r>
      <w:r>
        <w:rPr>
          <w:rFonts w:ascii="Calibri" w:eastAsia="Calibri" w:hAnsi="Calibri" w:cs="Times New Roman"/>
          <w:lang w:val="es-MX"/>
        </w:rPr>
        <w:t>.</w:t>
      </w:r>
      <w:bookmarkStart w:id="0" w:name="_GoBack"/>
      <w:bookmarkEnd w:id="0"/>
    </w:p>
    <w:p w:rsidR="00326FFD" w:rsidRDefault="00326FFD" w:rsidP="00326FFD">
      <w:pPr>
        <w:pStyle w:val="Prrafodelista"/>
        <w:numPr>
          <w:ilvl w:val="0"/>
          <w:numId w:val="5"/>
        </w:numPr>
        <w:tabs>
          <w:tab w:val="left" w:pos="2805"/>
        </w:tabs>
        <w:spacing w:after="0" w:line="259" w:lineRule="auto"/>
        <w:rPr>
          <w:rFonts w:ascii="Calibri" w:eastAsia="Calibri" w:hAnsi="Calibri" w:cs="Times New Roman"/>
          <w:lang w:val="es-MX"/>
        </w:rPr>
      </w:pPr>
      <w:r>
        <w:rPr>
          <w:rFonts w:ascii="Calibri" w:eastAsia="Calibri" w:hAnsi="Calibri" w:cs="Times New Roman"/>
          <w:lang w:val="es-MX"/>
        </w:rPr>
        <w:t xml:space="preserve">Luego le cambiara el color de la letra a los tres párrafos, el primero  será de color rojo, el segundo de color azul y el </w:t>
      </w:r>
      <w:r w:rsidR="007C33B5">
        <w:rPr>
          <w:rFonts w:ascii="Calibri" w:eastAsia="Calibri" w:hAnsi="Calibri" w:cs="Times New Roman"/>
          <w:lang w:val="es-MX"/>
        </w:rPr>
        <w:t>último</w:t>
      </w:r>
      <w:r>
        <w:rPr>
          <w:rFonts w:ascii="Calibri" w:eastAsia="Calibri" w:hAnsi="Calibri" w:cs="Times New Roman"/>
          <w:lang w:val="es-MX"/>
        </w:rPr>
        <w:t xml:space="preserve"> de color verde.</w:t>
      </w:r>
    </w:p>
    <w:p w:rsidR="00326FFD" w:rsidRDefault="00326FFD" w:rsidP="00326FFD">
      <w:pPr>
        <w:pStyle w:val="Prrafodelista"/>
        <w:numPr>
          <w:ilvl w:val="0"/>
          <w:numId w:val="5"/>
        </w:numPr>
        <w:tabs>
          <w:tab w:val="left" w:pos="2805"/>
        </w:tabs>
        <w:spacing w:after="0" w:line="259" w:lineRule="auto"/>
        <w:rPr>
          <w:rFonts w:ascii="Calibri" w:eastAsia="Calibri" w:hAnsi="Calibri" w:cs="Times New Roman"/>
          <w:lang w:val="es-MX"/>
        </w:rPr>
      </w:pPr>
      <w:r>
        <w:rPr>
          <w:rFonts w:ascii="Calibri" w:eastAsia="Calibri" w:hAnsi="Calibri" w:cs="Times New Roman"/>
          <w:lang w:val="es-MX"/>
        </w:rPr>
        <w:t>Finalmente me enviara el archivo al correo “</w:t>
      </w:r>
      <w:hyperlink r:id="rId7" w:history="1">
        <w:r w:rsidRPr="00326FFD">
          <w:rPr>
            <w:rStyle w:val="Hipervnculo"/>
            <w:rFonts w:ascii="Calibri" w:eastAsia="Calibri" w:hAnsi="Calibri" w:cs="Times New Roman"/>
            <w:u w:val="none"/>
            <w:lang w:val="es-MX"/>
          </w:rPr>
          <w:t>rodrigoparedes_s@yahoo.es</w:t>
        </w:r>
      </w:hyperlink>
      <w:r>
        <w:rPr>
          <w:rFonts w:ascii="Calibri" w:eastAsia="Calibri" w:hAnsi="Calibri" w:cs="Times New Roman"/>
          <w:lang w:val="es-MX"/>
        </w:rPr>
        <w:t>” sin olvidar colocar en el asunto del correo su nombre y apellido, su curso.</w:t>
      </w:r>
    </w:p>
    <w:p w:rsidR="00326FFD" w:rsidRDefault="00326FFD" w:rsidP="00326FFD">
      <w:pPr>
        <w:tabs>
          <w:tab w:val="left" w:pos="2805"/>
        </w:tabs>
        <w:spacing w:after="0" w:line="259" w:lineRule="auto"/>
        <w:rPr>
          <w:rFonts w:ascii="Calibri" w:eastAsia="Calibri" w:hAnsi="Calibri" w:cs="Times New Roman"/>
          <w:lang w:val="es-MX"/>
        </w:rPr>
      </w:pPr>
    </w:p>
    <w:p w:rsidR="008D2634" w:rsidRPr="007C33B5" w:rsidRDefault="00326FFD" w:rsidP="007C33B5">
      <w:pPr>
        <w:tabs>
          <w:tab w:val="left" w:pos="2805"/>
        </w:tabs>
        <w:spacing w:after="0" w:line="259" w:lineRule="auto"/>
        <w:jc w:val="center"/>
        <w:rPr>
          <w:rFonts w:ascii="Calibri" w:eastAsia="Calibri" w:hAnsi="Calibri" w:cs="Times New Roman"/>
          <w:sz w:val="36"/>
          <w:u w:val="single"/>
          <w:lang w:val="es-MX"/>
        </w:rPr>
      </w:pPr>
      <w:r w:rsidRPr="007C33B5">
        <w:rPr>
          <w:rFonts w:ascii="Calibri" w:eastAsia="Calibri" w:hAnsi="Calibri" w:cs="Times New Roman"/>
          <w:sz w:val="36"/>
          <w:u w:val="single"/>
          <w:lang w:val="es-MX"/>
        </w:rPr>
        <w:t>Texto</w:t>
      </w:r>
    </w:p>
    <w:p w:rsidR="00326FFD" w:rsidRPr="00326FFD" w:rsidRDefault="00326FFD" w:rsidP="007C33B5">
      <w:pPr>
        <w:spacing w:before="435" w:after="435" w:line="375" w:lineRule="atLeast"/>
        <w:ind w:firstLine="708"/>
        <w:rPr>
          <w:rFonts w:ascii="Arial" w:eastAsia="Times New Roman" w:hAnsi="Arial" w:cs="Arial"/>
          <w:color w:val="000000"/>
          <w:sz w:val="25"/>
          <w:szCs w:val="25"/>
          <w:lang w:eastAsia="es-CL"/>
        </w:rPr>
      </w:pPr>
      <w:r w:rsidRPr="00326FFD">
        <w:rPr>
          <w:rFonts w:ascii="Arial" w:eastAsia="Times New Roman" w:hAnsi="Arial" w:cs="Arial"/>
          <w:color w:val="000000"/>
          <w:sz w:val="25"/>
          <w:szCs w:val="25"/>
          <w:lang w:eastAsia="es-CL"/>
        </w:rPr>
        <w:t xml:space="preserve">Decidir es </w:t>
      </w:r>
      <w:proofErr w:type="spellStart"/>
      <w:r w:rsidR="007C33B5">
        <w:rPr>
          <w:rFonts w:ascii="Arial" w:eastAsia="Times New Roman" w:hAnsi="Arial" w:cs="Arial"/>
          <w:color w:val="000000"/>
          <w:sz w:val="25"/>
          <w:szCs w:val="25"/>
          <w:lang w:eastAsia="es-CL"/>
        </w:rPr>
        <w:t>h</w:t>
      </w:r>
      <w:r w:rsidRPr="00326FFD">
        <w:rPr>
          <w:rFonts w:ascii="Arial" w:eastAsia="Times New Roman" w:hAnsi="Arial" w:cs="Arial"/>
          <w:color w:val="000000"/>
          <w:sz w:val="25"/>
          <w:szCs w:val="25"/>
          <w:lang w:eastAsia="es-CL"/>
        </w:rPr>
        <w:t>algo</w:t>
      </w:r>
      <w:proofErr w:type="spellEnd"/>
      <w:r w:rsidRPr="00326FFD">
        <w:rPr>
          <w:rFonts w:ascii="Arial" w:eastAsia="Times New Roman" w:hAnsi="Arial" w:cs="Arial"/>
          <w:color w:val="000000"/>
          <w:sz w:val="25"/>
          <w:szCs w:val="25"/>
          <w:lang w:eastAsia="es-CL"/>
        </w:rPr>
        <w:t xml:space="preserve"> cotidiano y normalmente esperamos que nuestras elecciones generen resultados </w:t>
      </w:r>
      <w:proofErr w:type="spellStart"/>
      <w:r w:rsidRPr="00326FFD">
        <w:rPr>
          <w:rFonts w:ascii="Arial" w:eastAsia="Times New Roman" w:hAnsi="Arial" w:cs="Arial"/>
          <w:color w:val="000000"/>
          <w:sz w:val="25"/>
          <w:szCs w:val="25"/>
          <w:lang w:eastAsia="es-CL"/>
        </w:rPr>
        <w:t>po</w:t>
      </w:r>
      <w:r w:rsidR="007C33B5">
        <w:rPr>
          <w:rFonts w:ascii="Arial" w:eastAsia="Times New Roman" w:hAnsi="Arial" w:cs="Arial"/>
          <w:color w:val="000000"/>
          <w:sz w:val="25"/>
          <w:szCs w:val="25"/>
          <w:lang w:eastAsia="es-CL"/>
        </w:rPr>
        <w:t>c</w:t>
      </w:r>
      <w:r w:rsidRPr="00326FFD">
        <w:rPr>
          <w:rFonts w:ascii="Arial" w:eastAsia="Times New Roman" w:hAnsi="Arial" w:cs="Arial"/>
          <w:color w:val="000000"/>
          <w:sz w:val="25"/>
          <w:szCs w:val="25"/>
          <w:lang w:eastAsia="es-CL"/>
        </w:rPr>
        <w:t>itivos</w:t>
      </w:r>
      <w:proofErr w:type="spellEnd"/>
      <w:r w:rsidRPr="00326FFD">
        <w:rPr>
          <w:rFonts w:ascii="Arial" w:eastAsia="Times New Roman" w:hAnsi="Arial" w:cs="Arial"/>
          <w:color w:val="000000"/>
          <w:sz w:val="25"/>
          <w:szCs w:val="25"/>
          <w:lang w:eastAsia="es-CL"/>
        </w:rPr>
        <w:t>.</w:t>
      </w:r>
      <w:r w:rsidR="007C33B5">
        <w:rPr>
          <w:rFonts w:ascii="Arial" w:eastAsia="Times New Roman" w:hAnsi="Arial" w:cs="Arial"/>
          <w:color w:val="000000"/>
          <w:sz w:val="25"/>
          <w:szCs w:val="25"/>
          <w:lang w:eastAsia="es-CL"/>
        </w:rPr>
        <w:t xml:space="preserve"> Todos los </w:t>
      </w:r>
      <w:proofErr w:type="spellStart"/>
      <w:r w:rsidR="007C33B5">
        <w:rPr>
          <w:rFonts w:ascii="Arial" w:eastAsia="Times New Roman" w:hAnsi="Arial" w:cs="Arial"/>
          <w:color w:val="000000"/>
          <w:sz w:val="25"/>
          <w:szCs w:val="25"/>
          <w:lang w:eastAsia="es-CL"/>
        </w:rPr>
        <w:t>di</w:t>
      </w:r>
      <w:r w:rsidRPr="00326FFD">
        <w:rPr>
          <w:rFonts w:ascii="Arial" w:eastAsia="Times New Roman" w:hAnsi="Arial" w:cs="Arial"/>
          <w:color w:val="000000"/>
          <w:sz w:val="25"/>
          <w:szCs w:val="25"/>
          <w:lang w:eastAsia="es-CL"/>
        </w:rPr>
        <w:t>as</w:t>
      </w:r>
      <w:proofErr w:type="spellEnd"/>
      <w:r w:rsidRPr="00326FFD">
        <w:rPr>
          <w:rFonts w:ascii="Arial" w:eastAsia="Times New Roman" w:hAnsi="Arial" w:cs="Arial"/>
          <w:color w:val="000000"/>
          <w:sz w:val="25"/>
          <w:szCs w:val="25"/>
          <w:lang w:eastAsia="es-CL"/>
        </w:rPr>
        <w:t xml:space="preserve"> tomamos decisiones sobre asuntos triviales o trascendentales, pero siempre hay un riesgo que </w:t>
      </w:r>
      <w:proofErr w:type="spellStart"/>
      <w:r w:rsidRPr="00326FFD">
        <w:rPr>
          <w:rFonts w:ascii="Arial" w:eastAsia="Times New Roman" w:hAnsi="Arial" w:cs="Arial"/>
          <w:color w:val="000000"/>
          <w:sz w:val="25"/>
          <w:szCs w:val="25"/>
          <w:lang w:eastAsia="es-CL"/>
        </w:rPr>
        <w:t>de</w:t>
      </w:r>
      <w:r w:rsidR="007C33B5">
        <w:rPr>
          <w:rFonts w:ascii="Arial" w:eastAsia="Times New Roman" w:hAnsi="Arial" w:cs="Arial"/>
          <w:color w:val="000000"/>
          <w:sz w:val="25"/>
          <w:szCs w:val="25"/>
          <w:lang w:eastAsia="es-CL"/>
        </w:rPr>
        <w:t>v</w:t>
      </w:r>
      <w:r w:rsidRPr="00326FFD">
        <w:rPr>
          <w:rFonts w:ascii="Arial" w:eastAsia="Times New Roman" w:hAnsi="Arial" w:cs="Arial"/>
          <w:color w:val="000000"/>
          <w:sz w:val="25"/>
          <w:szCs w:val="25"/>
          <w:lang w:eastAsia="es-CL"/>
        </w:rPr>
        <w:t>emos</w:t>
      </w:r>
      <w:proofErr w:type="spellEnd"/>
      <w:r w:rsidRPr="00326FFD">
        <w:rPr>
          <w:rFonts w:ascii="Arial" w:eastAsia="Times New Roman" w:hAnsi="Arial" w:cs="Arial"/>
          <w:color w:val="000000"/>
          <w:sz w:val="25"/>
          <w:szCs w:val="25"/>
          <w:lang w:eastAsia="es-CL"/>
        </w:rPr>
        <w:t xml:space="preserve"> asumir: elegir es renunciar y muchas veces estamos </w:t>
      </w:r>
      <w:proofErr w:type="spellStart"/>
      <w:r w:rsidRPr="00326FFD">
        <w:rPr>
          <w:rFonts w:ascii="Arial" w:eastAsia="Times New Roman" w:hAnsi="Arial" w:cs="Arial"/>
          <w:color w:val="000000"/>
          <w:sz w:val="25"/>
          <w:szCs w:val="25"/>
          <w:lang w:eastAsia="es-CL"/>
        </w:rPr>
        <w:t>e</w:t>
      </w:r>
      <w:r w:rsidR="007C33B5">
        <w:rPr>
          <w:rFonts w:ascii="Arial" w:eastAsia="Times New Roman" w:hAnsi="Arial" w:cs="Arial"/>
          <w:color w:val="000000"/>
          <w:sz w:val="25"/>
          <w:szCs w:val="25"/>
          <w:lang w:eastAsia="es-CL"/>
        </w:rPr>
        <w:t>s</w:t>
      </w:r>
      <w:r w:rsidRPr="00326FFD">
        <w:rPr>
          <w:rFonts w:ascii="Arial" w:eastAsia="Times New Roman" w:hAnsi="Arial" w:cs="Arial"/>
          <w:color w:val="000000"/>
          <w:sz w:val="25"/>
          <w:szCs w:val="25"/>
          <w:lang w:eastAsia="es-CL"/>
        </w:rPr>
        <w:t>puestos</w:t>
      </w:r>
      <w:proofErr w:type="spellEnd"/>
      <w:r w:rsidRPr="00326FFD">
        <w:rPr>
          <w:rFonts w:ascii="Arial" w:eastAsia="Times New Roman" w:hAnsi="Arial" w:cs="Arial"/>
          <w:color w:val="000000"/>
          <w:sz w:val="25"/>
          <w:szCs w:val="25"/>
          <w:lang w:eastAsia="es-CL"/>
        </w:rPr>
        <w:t xml:space="preserve"> al </w:t>
      </w:r>
      <w:hyperlink r:id="rId8" w:tgtFrame="_blank" w:history="1">
        <w:r w:rsidRPr="00326FFD">
          <w:rPr>
            <w:rFonts w:ascii="Arial" w:eastAsia="Times New Roman" w:hAnsi="Arial" w:cs="Arial"/>
            <w:sz w:val="25"/>
            <w:szCs w:val="25"/>
            <w:lang w:eastAsia="es-CL"/>
          </w:rPr>
          <w:t>error</w:t>
        </w:r>
      </w:hyperlink>
      <w:r w:rsidRPr="00326FFD">
        <w:rPr>
          <w:rFonts w:ascii="Arial" w:eastAsia="Times New Roman" w:hAnsi="Arial" w:cs="Arial"/>
          <w:color w:val="000000"/>
          <w:sz w:val="25"/>
          <w:szCs w:val="25"/>
          <w:lang w:eastAsia="es-CL"/>
        </w:rPr>
        <w:t>.</w:t>
      </w:r>
    </w:p>
    <w:p w:rsidR="00326FFD" w:rsidRDefault="00326FFD" w:rsidP="007C33B5">
      <w:pPr>
        <w:spacing w:before="435" w:after="435" w:line="375" w:lineRule="atLeast"/>
        <w:ind w:firstLine="708"/>
        <w:rPr>
          <w:rFonts w:ascii="Arial" w:eastAsia="Times New Roman" w:hAnsi="Arial" w:cs="Arial"/>
          <w:color w:val="000000"/>
          <w:sz w:val="25"/>
          <w:szCs w:val="25"/>
          <w:lang w:eastAsia="es-CL"/>
        </w:rPr>
      </w:pPr>
      <w:r w:rsidRPr="00326FFD">
        <w:rPr>
          <w:rFonts w:ascii="Arial" w:eastAsia="Times New Roman" w:hAnsi="Arial" w:cs="Arial"/>
          <w:color w:val="000000"/>
          <w:sz w:val="25"/>
          <w:szCs w:val="25"/>
          <w:lang w:eastAsia="es-CL"/>
        </w:rPr>
        <w:t xml:space="preserve">Lo importante es estar </w:t>
      </w:r>
      <w:proofErr w:type="spellStart"/>
      <w:r w:rsidRPr="00326FFD">
        <w:rPr>
          <w:rFonts w:ascii="Arial" w:eastAsia="Times New Roman" w:hAnsi="Arial" w:cs="Arial"/>
          <w:color w:val="000000"/>
          <w:sz w:val="25"/>
          <w:szCs w:val="25"/>
          <w:lang w:eastAsia="es-CL"/>
        </w:rPr>
        <w:t>concientes</w:t>
      </w:r>
      <w:proofErr w:type="spellEnd"/>
      <w:r w:rsidRPr="00326FFD">
        <w:rPr>
          <w:rFonts w:ascii="Arial" w:eastAsia="Times New Roman" w:hAnsi="Arial" w:cs="Arial"/>
          <w:color w:val="000000"/>
          <w:sz w:val="25"/>
          <w:szCs w:val="25"/>
          <w:lang w:eastAsia="es-CL"/>
        </w:rPr>
        <w:t xml:space="preserve"> de que somos proclives a equivocarnos y si cometemos errores, </w:t>
      </w:r>
      <w:proofErr w:type="spellStart"/>
      <w:r w:rsidRPr="00326FFD">
        <w:rPr>
          <w:rFonts w:ascii="Arial" w:eastAsia="Times New Roman" w:hAnsi="Arial" w:cs="Arial"/>
          <w:color w:val="000000"/>
          <w:sz w:val="25"/>
          <w:szCs w:val="25"/>
          <w:lang w:eastAsia="es-CL"/>
        </w:rPr>
        <w:t>tambi</w:t>
      </w:r>
      <w:r w:rsidR="007C33B5">
        <w:rPr>
          <w:rFonts w:ascii="Arial" w:eastAsia="Times New Roman" w:hAnsi="Arial" w:cs="Arial"/>
          <w:color w:val="000000"/>
          <w:sz w:val="25"/>
          <w:szCs w:val="25"/>
          <w:lang w:eastAsia="es-CL"/>
        </w:rPr>
        <w:t>e</w:t>
      </w:r>
      <w:r w:rsidRPr="00326FFD">
        <w:rPr>
          <w:rFonts w:ascii="Arial" w:eastAsia="Times New Roman" w:hAnsi="Arial" w:cs="Arial"/>
          <w:color w:val="000000"/>
          <w:sz w:val="25"/>
          <w:szCs w:val="25"/>
          <w:lang w:eastAsia="es-CL"/>
        </w:rPr>
        <w:t>n</w:t>
      </w:r>
      <w:proofErr w:type="spellEnd"/>
      <w:r w:rsidRPr="00326FFD">
        <w:rPr>
          <w:rFonts w:ascii="Arial" w:eastAsia="Times New Roman" w:hAnsi="Arial" w:cs="Arial"/>
          <w:color w:val="000000"/>
          <w:sz w:val="25"/>
          <w:szCs w:val="25"/>
          <w:lang w:eastAsia="es-CL"/>
        </w:rPr>
        <w:t xml:space="preserve"> debemos ser capaces de aprender de ellos. Los errores deben asumirse como una genuina oportunidad de </w:t>
      </w:r>
      <w:proofErr w:type="spellStart"/>
      <w:r w:rsidRPr="00326FFD">
        <w:rPr>
          <w:rFonts w:ascii="Arial" w:eastAsia="Times New Roman" w:hAnsi="Arial" w:cs="Arial"/>
          <w:color w:val="000000"/>
          <w:sz w:val="25"/>
          <w:szCs w:val="25"/>
          <w:lang w:eastAsia="es-CL"/>
        </w:rPr>
        <w:t>aprendi</w:t>
      </w:r>
      <w:r w:rsidR="007C33B5">
        <w:rPr>
          <w:rFonts w:ascii="Arial" w:eastAsia="Times New Roman" w:hAnsi="Arial" w:cs="Arial"/>
          <w:color w:val="000000"/>
          <w:sz w:val="25"/>
          <w:szCs w:val="25"/>
          <w:lang w:eastAsia="es-CL"/>
        </w:rPr>
        <w:t>s</w:t>
      </w:r>
      <w:r w:rsidRPr="00326FFD">
        <w:rPr>
          <w:rFonts w:ascii="Arial" w:eastAsia="Times New Roman" w:hAnsi="Arial" w:cs="Arial"/>
          <w:color w:val="000000"/>
          <w:sz w:val="25"/>
          <w:szCs w:val="25"/>
          <w:lang w:eastAsia="es-CL"/>
        </w:rPr>
        <w:t>aje</w:t>
      </w:r>
      <w:proofErr w:type="spellEnd"/>
      <w:r w:rsidRPr="00326FFD">
        <w:rPr>
          <w:rFonts w:ascii="Arial" w:eastAsia="Times New Roman" w:hAnsi="Arial" w:cs="Arial"/>
          <w:color w:val="000000"/>
          <w:sz w:val="25"/>
          <w:szCs w:val="25"/>
          <w:lang w:eastAsia="es-CL"/>
        </w:rPr>
        <w:t>, lo que no se vale es cometer el mismo error repetidamente.</w:t>
      </w:r>
    </w:p>
    <w:p w:rsidR="00326FFD" w:rsidRPr="00326FFD" w:rsidRDefault="00326FFD" w:rsidP="007C33B5">
      <w:pPr>
        <w:spacing w:before="435" w:after="435" w:line="375" w:lineRule="atLeast"/>
        <w:ind w:firstLine="708"/>
        <w:rPr>
          <w:rFonts w:ascii="Arial" w:eastAsia="Times New Roman" w:hAnsi="Arial" w:cs="Arial"/>
          <w:color w:val="000000"/>
          <w:sz w:val="25"/>
          <w:szCs w:val="25"/>
          <w:lang w:eastAsia="es-CL"/>
        </w:rPr>
      </w:pPr>
      <w:r w:rsidRPr="00326FFD">
        <w:rPr>
          <w:rFonts w:ascii="Arial" w:eastAsia="Times New Roman" w:hAnsi="Arial" w:cs="Arial"/>
          <w:color w:val="000000"/>
          <w:sz w:val="25"/>
          <w:szCs w:val="25"/>
          <w:lang w:eastAsia="es-CL"/>
        </w:rPr>
        <w:t xml:space="preserve">Por otro lado, constantemente debemos cuestionar nuestras decisiones ya que asumir que siempre </w:t>
      </w:r>
      <w:proofErr w:type="spellStart"/>
      <w:r w:rsidR="007C33B5">
        <w:rPr>
          <w:rFonts w:ascii="Arial" w:eastAsia="Times New Roman" w:hAnsi="Arial" w:cs="Arial"/>
          <w:color w:val="000000"/>
          <w:sz w:val="25"/>
          <w:szCs w:val="25"/>
          <w:lang w:eastAsia="es-CL"/>
        </w:rPr>
        <w:t>h</w:t>
      </w:r>
      <w:r w:rsidRPr="00326FFD">
        <w:rPr>
          <w:rFonts w:ascii="Arial" w:eastAsia="Times New Roman" w:hAnsi="Arial" w:cs="Arial"/>
          <w:color w:val="000000"/>
          <w:sz w:val="25"/>
          <w:szCs w:val="25"/>
          <w:lang w:eastAsia="es-CL"/>
        </w:rPr>
        <w:t>estamos</w:t>
      </w:r>
      <w:proofErr w:type="spellEnd"/>
      <w:r w:rsidRPr="00326FFD">
        <w:rPr>
          <w:rFonts w:ascii="Arial" w:eastAsia="Times New Roman" w:hAnsi="Arial" w:cs="Arial"/>
          <w:color w:val="000000"/>
          <w:sz w:val="25"/>
          <w:szCs w:val="25"/>
          <w:lang w:eastAsia="es-CL"/>
        </w:rPr>
        <w:t xml:space="preserve"> en lo correcto puede resultar bastante peligroso.</w:t>
      </w:r>
      <w:r>
        <w:rPr>
          <w:rFonts w:ascii="Arial" w:eastAsia="Times New Roman" w:hAnsi="Arial" w:cs="Arial"/>
          <w:color w:val="000000"/>
          <w:sz w:val="25"/>
          <w:szCs w:val="25"/>
          <w:lang w:eastAsia="es-CL"/>
        </w:rPr>
        <w:t xml:space="preserve"> </w:t>
      </w:r>
      <w:r w:rsidRPr="00326FFD">
        <w:rPr>
          <w:rFonts w:ascii="Arial" w:eastAsia="Times New Roman" w:hAnsi="Arial" w:cs="Arial"/>
          <w:color w:val="000000"/>
          <w:sz w:val="25"/>
          <w:szCs w:val="25"/>
          <w:lang w:eastAsia="es-CL"/>
        </w:rPr>
        <w:t xml:space="preserve">Al respecto, los invito a reflexionar sobre un </w:t>
      </w:r>
      <w:proofErr w:type="spellStart"/>
      <w:r w:rsidRPr="00326FFD">
        <w:rPr>
          <w:rFonts w:ascii="Arial" w:eastAsia="Times New Roman" w:hAnsi="Arial" w:cs="Arial"/>
          <w:color w:val="000000"/>
          <w:sz w:val="25"/>
          <w:szCs w:val="25"/>
          <w:lang w:eastAsia="es-CL"/>
        </w:rPr>
        <w:t>te</w:t>
      </w:r>
      <w:r w:rsidR="007C33B5">
        <w:rPr>
          <w:rFonts w:ascii="Arial" w:eastAsia="Times New Roman" w:hAnsi="Arial" w:cs="Arial"/>
          <w:color w:val="000000"/>
          <w:sz w:val="25"/>
          <w:szCs w:val="25"/>
          <w:lang w:eastAsia="es-CL"/>
        </w:rPr>
        <w:t>xs</w:t>
      </w:r>
      <w:r w:rsidRPr="00326FFD">
        <w:rPr>
          <w:rFonts w:ascii="Arial" w:eastAsia="Times New Roman" w:hAnsi="Arial" w:cs="Arial"/>
          <w:color w:val="000000"/>
          <w:sz w:val="25"/>
          <w:szCs w:val="25"/>
          <w:lang w:eastAsia="es-CL"/>
        </w:rPr>
        <w:t>to</w:t>
      </w:r>
      <w:proofErr w:type="spellEnd"/>
      <w:r w:rsidRPr="00326FFD">
        <w:rPr>
          <w:rFonts w:ascii="Arial" w:eastAsia="Times New Roman" w:hAnsi="Arial" w:cs="Arial"/>
          <w:color w:val="000000"/>
          <w:sz w:val="25"/>
          <w:szCs w:val="25"/>
          <w:lang w:eastAsia="es-CL"/>
        </w:rPr>
        <w:t xml:space="preserve"> que mi amigo y consultor me invitó a leer.</w:t>
      </w:r>
    </w:p>
    <w:p w:rsidR="00326FFD" w:rsidRPr="00326FFD" w:rsidRDefault="00326FFD" w:rsidP="00326FFD">
      <w:pPr>
        <w:tabs>
          <w:tab w:val="left" w:pos="2805"/>
        </w:tabs>
        <w:spacing w:after="0" w:line="259" w:lineRule="auto"/>
        <w:rPr>
          <w:rFonts w:ascii="Calibri" w:eastAsia="Calibri" w:hAnsi="Calibri" w:cs="Times New Roman"/>
          <w:lang w:val="es-MX"/>
        </w:rPr>
      </w:pPr>
    </w:p>
    <w:p w:rsidR="008D2634" w:rsidRDefault="008D2634" w:rsidP="008D2634">
      <w:pPr>
        <w:tabs>
          <w:tab w:val="left" w:pos="2805"/>
        </w:tabs>
        <w:spacing w:after="0" w:line="259" w:lineRule="auto"/>
        <w:rPr>
          <w:rFonts w:ascii="Calibri" w:eastAsia="Calibri" w:hAnsi="Calibri" w:cs="Times New Roman"/>
          <w:lang w:val="es-MX"/>
        </w:rPr>
      </w:pPr>
    </w:p>
    <w:p w:rsidR="008D2634" w:rsidRDefault="008D2634" w:rsidP="008D2634">
      <w:pPr>
        <w:tabs>
          <w:tab w:val="left" w:pos="2805"/>
        </w:tabs>
        <w:spacing w:after="0" w:line="259" w:lineRule="auto"/>
        <w:rPr>
          <w:rFonts w:ascii="Calibri" w:eastAsia="Calibri" w:hAnsi="Calibri" w:cs="Times New Roman"/>
          <w:lang w:val="es-MX"/>
        </w:rPr>
      </w:pPr>
    </w:p>
    <w:p w:rsidR="008D2634" w:rsidRDefault="008D2634" w:rsidP="008D2634">
      <w:pPr>
        <w:tabs>
          <w:tab w:val="left" w:pos="2805"/>
        </w:tabs>
        <w:spacing w:after="0" w:line="259" w:lineRule="auto"/>
        <w:rPr>
          <w:rFonts w:ascii="Calibri" w:eastAsia="Calibri" w:hAnsi="Calibri" w:cs="Times New Roman"/>
          <w:lang w:val="es-MX"/>
        </w:rPr>
      </w:pPr>
    </w:p>
    <w:p w:rsidR="008D2634" w:rsidRPr="008D2634" w:rsidRDefault="008D2634" w:rsidP="008D2634">
      <w:pPr>
        <w:tabs>
          <w:tab w:val="left" w:pos="2805"/>
        </w:tabs>
        <w:spacing w:after="0" w:line="259" w:lineRule="auto"/>
        <w:rPr>
          <w:rFonts w:ascii="Calibri" w:eastAsia="Calibri" w:hAnsi="Calibri" w:cs="Times New Roman"/>
          <w:lang w:val="es-MX"/>
        </w:rPr>
      </w:pPr>
    </w:p>
    <w:sectPr w:rsidR="008D2634" w:rsidRPr="008D2634" w:rsidSect="00326FFD">
      <w:pgSz w:w="12240" w:h="20160"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E20FF"/>
    <w:multiLevelType w:val="hybridMultilevel"/>
    <w:tmpl w:val="9A621A7E"/>
    <w:lvl w:ilvl="0" w:tplc="4CE6A2F8">
      <w:start w:val="1"/>
      <w:numFmt w:val="decimal"/>
      <w:lvlText w:val="%1)"/>
      <w:lvlJc w:val="lef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
    <w:nsid w:val="185660FA"/>
    <w:multiLevelType w:val="hybridMultilevel"/>
    <w:tmpl w:val="FD0A19F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A916D22"/>
    <w:multiLevelType w:val="hybridMultilevel"/>
    <w:tmpl w:val="3FE0027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E170791"/>
    <w:multiLevelType w:val="hybridMultilevel"/>
    <w:tmpl w:val="D6CAB3CC"/>
    <w:lvl w:ilvl="0" w:tplc="BDCA6088">
      <w:start w:val="1"/>
      <w:numFmt w:val="decimal"/>
      <w:lvlText w:val="%1)"/>
      <w:lvlJc w:val="lef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
    <w:nsid w:val="63161669"/>
    <w:multiLevelType w:val="hybridMultilevel"/>
    <w:tmpl w:val="F27E7B9E"/>
    <w:lvl w:ilvl="0" w:tplc="8CF61A78">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61"/>
    <w:rsid w:val="00016D96"/>
    <w:rsid w:val="0016216D"/>
    <w:rsid w:val="00193A61"/>
    <w:rsid w:val="00326FFD"/>
    <w:rsid w:val="00623840"/>
    <w:rsid w:val="007C33B5"/>
    <w:rsid w:val="008D2634"/>
    <w:rsid w:val="009340B2"/>
    <w:rsid w:val="009F126A"/>
    <w:rsid w:val="00C909A9"/>
    <w:rsid w:val="00D87054"/>
    <w:rsid w:val="00DA0496"/>
    <w:rsid w:val="00DB5FAA"/>
    <w:rsid w:val="00F80D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3A61"/>
    <w:pPr>
      <w:ind w:left="720"/>
      <w:contextualSpacing/>
    </w:pPr>
  </w:style>
  <w:style w:type="paragraph" w:styleId="Sinespaciado">
    <w:name w:val="No Spacing"/>
    <w:uiPriority w:val="1"/>
    <w:qFormat/>
    <w:rsid w:val="00F80D80"/>
    <w:pPr>
      <w:spacing w:after="0" w:line="240" w:lineRule="auto"/>
    </w:pPr>
  </w:style>
  <w:style w:type="character" w:styleId="Hipervnculo">
    <w:name w:val="Hyperlink"/>
    <w:basedOn w:val="Fuentedeprrafopredeter"/>
    <w:uiPriority w:val="99"/>
    <w:unhideWhenUsed/>
    <w:rsid w:val="00016D96"/>
    <w:rPr>
      <w:color w:val="0000FF"/>
      <w:u w:val="single"/>
    </w:rPr>
  </w:style>
  <w:style w:type="paragraph" w:styleId="Textodeglobo">
    <w:name w:val="Balloon Text"/>
    <w:basedOn w:val="Normal"/>
    <w:link w:val="TextodegloboCar"/>
    <w:uiPriority w:val="99"/>
    <w:semiHidden/>
    <w:unhideWhenUsed/>
    <w:rsid w:val="008D26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3A61"/>
    <w:pPr>
      <w:ind w:left="720"/>
      <w:contextualSpacing/>
    </w:pPr>
  </w:style>
  <w:style w:type="paragraph" w:styleId="Sinespaciado">
    <w:name w:val="No Spacing"/>
    <w:uiPriority w:val="1"/>
    <w:qFormat/>
    <w:rsid w:val="00F80D80"/>
    <w:pPr>
      <w:spacing w:after="0" w:line="240" w:lineRule="auto"/>
    </w:pPr>
  </w:style>
  <w:style w:type="character" w:styleId="Hipervnculo">
    <w:name w:val="Hyperlink"/>
    <w:basedOn w:val="Fuentedeprrafopredeter"/>
    <w:uiPriority w:val="99"/>
    <w:unhideWhenUsed/>
    <w:rsid w:val="00016D96"/>
    <w:rPr>
      <w:color w:val="0000FF"/>
      <w:u w:val="single"/>
    </w:rPr>
  </w:style>
  <w:style w:type="paragraph" w:styleId="Textodeglobo">
    <w:name w:val="Balloon Text"/>
    <w:basedOn w:val="Normal"/>
    <w:link w:val="TextodegloboCar"/>
    <w:uiPriority w:val="99"/>
    <w:semiHidden/>
    <w:unhideWhenUsed/>
    <w:rsid w:val="008D26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ardosalinas.com/blog/blog.aspx?GUID=8ddc61e4-701a-4fcd-b889-5e3affc86a80" TargetMode="External"/><Relationship Id="rId3" Type="http://schemas.microsoft.com/office/2007/relationships/stylesWithEffects" Target="stylesWithEffects.xml"/><Relationship Id="rId7" Type="http://schemas.openxmlformats.org/officeDocument/2006/relationships/hyperlink" Target="mailto:rodrigoparedes_s@yaho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soporte</cp:lastModifiedBy>
  <cp:revision>2</cp:revision>
  <dcterms:created xsi:type="dcterms:W3CDTF">2020-10-15T12:19:00Z</dcterms:created>
  <dcterms:modified xsi:type="dcterms:W3CDTF">2020-10-15T12:19:00Z</dcterms:modified>
</cp:coreProperties>
</file>