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9"/>
        <w:gridCol w:w="1225"/>
        <w:gridCol w:w="3265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 TECHNOLOGY AND COMMUNICATIONS.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C91AB9" w:rsidP="000C5426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 xml:space="preserve">COMPRENDER </w:t>
            </w:r>
            <w:r w:rsidR="000C5426">
              <w:rPr>
                <w:rFonts w:ascii="Agency FB" w:hAnsi="Agency FB"/>
                <w:lang w:val="es-ES_tradnl"/>
              </w:rPr>
              <w:t>ACERCA DE LA TECNOLOGÍA Y LA DISCAPACIDAD</w:t>
            </w:r>
            <w:r>
              <w:rPr>
                <w:rFonts w:ascii="Agency FB" w:hAnsi="Agency FB"/>
                <w:lang w:val="es-ES_tradnl"/>
              </w:rPr>
              <w:t>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LEER Y RESPONDER EN BASE AL TEXTO LEIDO.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Default="00D736A6" w:rsidP="00C91AB9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El alum</w:t>
            </w:r>
            <w:r w:rsidR="005F7917">
              <w:rPr>
                <w:rFonts w:ascii="Agency FB" w:hAnsi="Agency FB"/>
                <w:b/>
                <w:lang w:val="es-ES_tradnl"/>
              </w:rPr>
              <w:t xml:space="preserve">no comprenderá </w:t>
            </w:r>
            <w:r w:rsidR="00C91AB9">
              <w:rPr>
                <w:rFonts w:ascii="Agency FB" w:hAnsi="Agency FB"/>
                <w:b/>
                <w:lang w:val="es-ES_tradnl"/>
              </w:rPr>
              <w:t>desde un texto la información solicitada.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Default="00C91AB9" w:rsidP="00E415E3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Leer y responder las preguntas desde el texto de las páginas </w:t>
            </w:r>
            <w:r w:rsidR="003276C5">
              <w:rPr>
                <w:rFonts w:ascii="Agency FB" w:hAnsi="Agency FB"/>
                <w:b/>
                <w:lang w:val="es-ES_tradnl"/>
              </w:rPr>
              <w:t>15, 16,17,18</w:t>
            </w:r>
            <w:r>
              <w:rPr>
                <w:rFonts w:ascii="Agency FB" w:hAnsi="Agency FB"/>
                <w:b/>
                <w:lang w:val="es-ES_tradnl"/>
              </w:rPr>
              <w:t xml:space="preserve"> de la guía número 2 “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technology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and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communications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”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423"/>
        <w:gridCol w:w="1694"/>
        <w:gridCol w:w="3150"/>
      </w:tblGrid>
      <w:tr w:rsidR="00EB2153" w:rsidTr="00C47175">
        <w:tc>
          <w:tcPr>
            <w:tcW w:w="241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E415E3">
              <w:rPr>
                <w:rFonts w:ascii="Agency FB" w:hAnsi="Agency FB"/>
                <w:b/>
                <w:lang w:val="es-ES_tradnl"/>
              </w:rPr>
              <w:t xml:space="preserve"> 9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3276C5">
              <w:rPr>
                <w:rFonts w:ascii="Agency FB" w:hAnsi="Agency FB"/>
                <w:b/>
                <w:lang w:val="es-ES_tradnl"/>
              </w:rPr>
              <w:t xml:space="preserve"> 24/09</w:t>
            </w:r>
            <w:r w:rsidR="00C47175">
              <w:rPr>
                <w:rFonts w:ascii="Agency FB" w:hAnsi="Agency FB"/>
                <w:b/>
                <w:lang w:val="es-ES_tradnl"/>
              </w:rPr>
              <w:t>/20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50" w:type="dxa"/>
          </w:tcPr>
          <w:p w:rsidR="00EB2153" w:rsidRDefault="00FD5440" w:rsidP="00C91AB9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Actividad </w:t>
            </w:r>
            <w:r w:rsidR="003276C5">
              <w:rPr>
                <w:rFonts w:ascii="Agency FB" w:hAnsi="Agency FB"/>
                <w:b/>
                <w:lang w:val="es-ES_tradnl"/>
              </w:rPr>
              <w:t>3</w:t>
            </w:r>
            <w:r w:rsidR="00C91AB9">
              <w:rPr>
                <w:rFonts w:ascii="Agency FB" w:hAnsi="Agency FB"/>
                <w:b/>
                <w:lang w:val="es-ES_tradnl"/>
              </w:rPr>
              <w:t xml:space="preserve"> guía 2</w:t>
            </w:r>
          </w:p>
        </w:tc>
      </w:tr>
    </w:tbl>
    <w:p w:rsidR="000553F8" w:rsidRDefault="000553F8" w:rsidP="003E0336">
      <w:pPr>
        <w:tabs>
          <w:tab w:val="left" w:pos="7890"/>
        </w:tabs>
        <w:rPr>
          <w:rFonts w:ascii="Agency FB" w:hAnsi="Agency FB"/>
          <w:b/>
        </w:rPr>
      </w:pPr>
    </w:p>
    <w:p w:rsidR="00B32440" w:rsidRDefault="00B32440" w:rsidP="00B32440">
      <w:pPr>
        <w:pStyle w:val="Prrafodelista"/>
        <w:numPr>
          <w:ilvl w:val="0"/>
          <w:numId w:val="3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Esta vez trabajaremos con los textos que se entregaron en el colegio, si no los tienes puedes usar estas imágenes para completar.</w:t>
      </w:r>
    </w:p>
    <w:p w:rsidR="00B32440" w:rsidRPr="00B32440" w:rsidRDefault="00B32440" w:rsidP="00B32440">
      <w:pPr>
        <w:pStyle w:val="Prrafodelista"/>
        <w:numPr>
          <w:ilvl w:val="0"/>
          <w:numId w:val="4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Tra</w:t>
      </w:r>
      <w:r w:rsidR="00C91AB9">
        <w:rPr>
          <w:rFonts w:ascii="Agency FB" w:hAnsi="Agency FB"/>
          <w:b/>
        </w:rPr>
        <w:t>bajaremos con el texto Guía N° 2</w:t>
      </w:r>
      <w:r>
        <w:rPr>
          <w:rFonts w:ascii="Agency FB" w:hAnsi="Agency FB"/>
          <w:b/>
        </w:rPr>
        <w:t xml:space="preserve"> </w:t>
      </w:r>
      <w:r w:rsidR="00C91AB9">
        <w:rPr>
          <w:rFonts w:ascii="Agency FB" w:hAnsi="Agency FB"/>
          <w:b/>
        </w:rPr>
        <w:t>aprendizaje “</w:t>
      </w:r>
      <w:proofErr w:type="spellStart"/>
      <w:r w:rsidR="00C91AB9">
        <w:rPr>
          <w:rFonts w:ascii="Agency FB" w:hAnsi="Agency FB"/>
          <w:b/>
        </w:rPr>
        <w:t>technology</w:t>
      </w:r>
      <w:proofErr w:type="spellEnd"/>
      <w:r w:rsidR="00C91AB9">
        <w:rPr>
          <w:rFonts w:ascii="Agency FB" w:hAnsi="Agency FB"/>
          <w:b/>
        </w:rPr>
        <w:t xml:space="preserve"> and </w:t>
      </w:r>
      <w:proofErr w:type="spellStart"/>
      <w:r w:rsidR="00C91AB9">
        <w:rPr>
          <w:rFonts w:ascii="Agency FB" w:hAnsi="Agency FB"/>
          <w:b/>
        </w:rPr>
        <w:t>communications</w:t>
      </w:r>
      <w:proofErr w:type="spellEnd"/>
      <w:r w:rsidR="00C91AB9">
        <w:rPr>
          <w:rFonts w:ascii="Agency FB" w:hAnsi="Agency FB"/>
          <w:b/>
        </w:rPr>
        <w:t>”</w:t>
      </w:r>
    </w:p>
    <w:p w:rsidR="003E0336" w:rsidRDefault="00C91AB9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5934075" cy="5391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40" w:rsidRDefault="00B32440" w:rsidP="003E0336">
      <w:pPr>
        <w:tabs>
          <w:tab w:val="left" w:pos="7890"/>
        </w:tabs>
      </w:pPr>
    </w:p>
    <w:p w:rsidR="00FD5440" w:rsidRDefault="00FD5440" w:rsidP="003E0336">
      <w:pPr>
        <w:tabs>
          <w:tab w:val="left" w:pos="7890"/>
        </w:tabs>
      </w:pPr>
    </w:p>
    <w:p w:rsidR="00C63FAF" w:rsidRDefault="00C63FAF" w:rsidP="003E0336">
      <w:pPr>
        <w:tabs>
          <w:tab w:val="left" w:pos="7890"/>
        </w:tabs>
      </w:pPr>
    </w:p>
    <w:p w:rsidR="003276C5" w:rsidRDefault="003276C5" w:rsidP="003E0336">
      <w:pPr>
        <w:tabs>
          <w:tab w:val="left" w:pos="7890"/>
        </w:tabs>
      </w:pPr>
      <w:r>
        <w:lastRenderedPageBreak/>
        <w:t>Página 15: En esta lección veremos acerca de la tecnología y la discapacidad, presta mucha atención al texto y responde las preguntas según la información solicitada.</w:t>
      </w:r>
    </w:p>
    <w:p w:rsidR="003276C5" w:rsidRDefault="003276C5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6143625" cy="9896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C5" w:rsidRDefault="003276C5" w:rsidP="003E0336">
      <w:pPr>
        <w:tabs>
          <w:tab w:val="left" w:pos="7890"/>
        </w:tabs>
      </w:pPr>
    </w:p>
    <w:p w:rsidR="003276C5" w:rsidRDefault="003276C5" w:rsidP="003E0336">
      <w:pPr>
        <w:tabs>
          <w:tab w:val="left" w:pos="7890"/>
        </w:tabs>
      </w:pPr>
      <w:r>
        <w:lastRenderedPageBreak/>
        <w:t xml:space="preserve">Página 16,17,18 y 19: Lea el texto usando cualquier método o ayuda, luego </w:t>
      </w:r>
      <w:r w:rsidR="009D56BC">
        <w:t xml:space="preserve">elija la alternativa correcta, </w:t>
      </w:r>
      <w:r>
        <w:t xml:space="preserve">conteste las preguntas </w:t>
      </w:r>
      <w:r w:rsidR="009D56BC">
        <w:t>y al finalizar traduzca los conceptos desde el inglés al español.</w:t>
      </w:r>
    </w:p>
    <w:p w:rsidR="009D56BC" w:rsidRDefault="009D56BC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>
            <wp:extent cx="6153150" cy="9667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6162675" cy="98202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6096000" cy="98964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</w:p>
    <w:p w:rsidR="009D56BC" w:rsidRDefault="009D56BC" w:rsidP="003E0336">
      <w:pPr>
        <w:tabs>
          <w:tab w:val="left" w:pos="789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6115050" cy="104870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6BC" w:rsidSect="004B747F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38F"/>
    <w:multiLevelType w:val="hybridMultilevel"/>
    <w:tmpl w:val="CD8E6AA8"/>
    <w:lvl w:ilvl="0" w:tplc="CC3CCF5E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32873081"/>
    <w:multiLevelType w:val="hybridMultilevel"/>
    <w:tmpl w:val="4CF23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553F8"/>
    <w:rsid w:val="000C5426"/>
    <w:rsid w:val="00167868"/>
    <w:rsid w:val="001A07C4"/>
    <w:rsid w:val="002A126E"/>
    <w:rsid w:val="002D3215"/>
    <w:rsid w:val="003276C5"/>
    <w:rsid w:val="003E0336"/>
    <w:rsid w:val="003F5ECB"/>
    <w:rsid w:val="00432B2D"/>
    <w:rsid w:val="004B747F"/>
    <w:rsid w:val="005F7917"/>
    <w:rsid w:val="00764117"/>
    <w:rsid w:val="008F3025"/>
    <w:rsid w:val="0092074A"/>
    <w:rsid w:val="009D56BC"/>
    <w:rsid w:val="00B20FF0"/>
    <w:rsid w:val="00B32440"/>
    <w:rsid w:val="00C47175"/>
    <w:rsid w:val="00C63FAF"/>
    <w:rsid w:val="00C91AB9"/>
    <w:rsid w:val="00D22314"/>
    <w:rsid w:val="00D736A6"/>
    <w:rsid w:val="00DC72E1"/>
    <w:rsid w:val="00DD0EC8"/>
    <w:rsid w:val="00E415E3"/>
    <w:rsid w:val="00E57ED7"/>
    <w:rsid w:val="00EB2153"/>
    <w:rsid w:val="00F36DE2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7A41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Joan</cp:lastModifiedBy>
  <cp:revision>2</cp:revision>
  <dcterms:created xsi:type="dcterms:W3CDTF">2020-09-24T19:51:00Z</dcterms:created>
  <dcterms:modified xsi:type="dcterms:W3CDTF">2020-09-24T19:51:00Z</dcterms:modified>
</cp:coreProperties>
</file>