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A7C93" w14:textId="77777777" w:rsidR="00842BBD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 xml:space="preserve">CENTRO EDUCACIONAL </w:t>
      </w:r>
      <w:r w:rsidR="00DC72E1">
        <w:rPr>
          <w:rFonts w:ascii="Agency FB" w:hAnsi="Agency FB"/>
          <w:b/>
          <w:sz w:val="28"/>
          <w:szCs w:val="28"/>
          <w:lang w:val="es-ES_tradnl"/>
        </w:rPr>
        <w:t>DE ADULTOS ISABEL LA CATOLICA.</w:t>
      </w:r>
    </w:p>
    <w:p w14:paraId="3D89FEED" w14:textId="77777777" w:rsidR="00764117" w:rsidRPr="0092074A" w:rsidRDefault="00764117" w:rsidP="00764117">
      <w:pPr>
        <w:spacing w:after="0"/>
        <w:rPr>
          <w:rFonts w:ascii="Agency FB" w:hAnsi="Agency FB"/>
          <w:b/>
          <w:sz w:val="28"/>
          <w:szCs w:val="28"/>
          <w:lang w:val="es-ES_tradnl"/>
        </w:rPr>
      </w:pPr>
      <w:r w:rsidRPr="0092074A">
        <w:rPr>
          <w:rFonts w:ascii="Agency FB" w:hAnsi="Agency FB"/>
          <w:b/>
          <w:sz w:val="28"/>
          <w:szCs w:val="28"/>
          <w:lang w:val="es-ES_tradnl"/>
        </w:rPr>
        <w:t>PUENTE ALTO.</w:t>
      </w:r>
    </w:p>
    <w:p w14:paraId="720596BF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4030"/>
        <w:gridCol w:w="1225"/>
        <w:gridCol w:w="3264"/>
      </w:tblGrid>
      <w:tr w:rsidR="00DC72E1" w14:paraId="3E409E3D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B75169F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ASIGNATURA</w:t>
            </w:r>
          </w:p>
        </w:tc>
        <w:tc>
          <w:tcPr>
            <w:tcW w:w="4158" w:type="dxa"/>
          </w:tcPr>
          <w:p w14:paraId="35F1A7B5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</w:p>
          <w:p w14:paraId="12BB8B58" w14:textId="77777777" w:rsidR="0092074A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INGLÉS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3FDD7879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NIVEL</w:t>
            </w:r>
          </w:p>
        </w:tc>
        <w:tc>
          <w:tcPr>
            <w:tcW w:w="3371" w:type="dxa"/>
          </w:tcPr>
          <w:p w14:paraId="2E639B11" w14:textId="77777777" w:rsidR="00764117" w:rsidRDefault="00D736A6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2° NIVEL</w:t>
            </w:r>
          </w:p>
        </w:tc>
      </w:tr>
      <w:tr w:rsidR="00764117" w14:paraId="65A7C6AE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50035370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UNIDAD</w:t>
            </w:r>
          </w:p>
        </w:tc>
        <w:tc>
          <w:tcPr>
            <w:tcW w:w="4158" w:type="dxa"/>
          </w:tcPr>
          <w:p w14:paraId="2AA4E241" w14:textId="77777777" w:rsidR="00764117" w:rsidRDefault="00C91AB9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2 TECHNOLOGY AND COMMUNICATIONS.</w:t>
            </w:r>
          </w:p>
          <w:p w14:paraId="1288A70A" w14:textId="77777777" w:rsidR="0092074A" w:rsidRDefault="0092074A" w:rsidP="00764117">
            <w:pPr>
              <w:rPr>
                <w:rFonts w:ascii="Agency FB" w:hAnsi="Agency FB"/>
                <w:b/>
                <w:lang w:val="es-ES_tradnl"/>
              </w:rPr>
            </w:pP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1F7CF2CB" w14:textId="77777777" w:rsidR="00764117" w:rsidRDefault="00DC72E1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APRENDIZAJE ESPERADO</w:t>
            </w:r>
          </w:p>
        </w:tc>
        <w:tc>
          <w:tcPr>
            <w:tcW w:w="3371" w:type="dxa"/>
            <w:vAlign w:val="center"/>
          </w:tcPr>
          <w:p w14:paraId="177B0627" w14:textId="77777777" w:rsidR="00764117" w:rsidRPr="00764117" w:rsidRDefault="00C91AB9" w:rsidP="005F7917">
            <w:pPr>
              <w:rPr>
                <w:rFonts w:ascii="Agency FB" w:hAnsi="Agency FB"/>
                <w:lang w:val="es-ES_tradnl"/>
              </w:rPr>
            </w:pPr>
            <w:r>
              <w:rPr>
                <w:rFonts w:ascii="Agency FB" w:hAnsi="Agency FB"/>
                <w:lang w:val="es-ES_tradnl"/>
              </w:rPr>
              <w:t>COMPRENDER Y RESPONDER LAS PREGUNTAS DESDE UN TEXTO LEIDO.</w:t>
            </w:r>
          </w:p>
        </w:tc>
      </w:tr>
      <w:tr w:rsidR="00764117" w14:paraId="5CE5E25E" w14:textId="77777777" w:rsidTr="00EB2153">
        <w:tc>
          <w:tcPr>
            <w:tcW w:w="1161" w:type="dxa"/>
            <w:shd w:val="clear" w:color="auto" w:fill="BFBFBF" w:themeFill="background1" w:themeFillShade="BF"/>
            <w:vAlign w:val="center"/>
          </w:tcPr>
          <w:p w14:paraId="707DEA1C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OBJETIVO DE LA GUIA.</w:t>
            </w:r>
          </w:p>
        </w:tc>
        <w:tc>
          <w:tcPr>
            <w:tcW w:w="4158" w:type="dxa"/>
          </w:tcPr>
          <w:p w14:paraId="298B1967" w14:textId="77777777" w:rsidR="00764117" w:rsidRDefault="00C91AB9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LEER Y RESPONDER EN BASE AL TEXTO LEIDO.</w:t>
            </w:r>
          </w:p>
        </w:tc>
        <w:tc>
          <w:tcPr>
            <w:tcW w:w="1216" w:type="dxa"/>
            <w:shd w:val="clear" w:color="auto" w:fill="BFBFBF" w:themeFill="background1" w:themeFillShade="BF"/>
            <w:vAlign w:val="center"/>
          </w:tcPr>
          <w:p w14:paraId="585A472E" w14:textId="77777777" w:rsidR="00764117" w:rsidRDefault="00764117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INDICADORES DE EVALUACION.</w:t>
            </w:r>
          </w:p>
        </w:tc>
        <w:tc>
          <w:tcPr>
            <w:tcW w:w="3371" w:type="dxa"/>
          </w:tcPr>
          <w:p w14:paraId="1A69837C" w14:textId="77777777" w:rsidR="00764117" w:rsidRDefault="00D736A6" w:rsidP="00C91AB9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El alum</w:t>
            </w:r>
            <w:r w:rsidR="005F7917">
              <w:rPr>
                <w:rFonts w:ascii="Agency FB" w:hAnsi="Agency FB"/>
                <w:b/>
                <w:lang w:val="es-ES_tradnl"/>
              </w:rPr>
              <w:t xml:space="preserve">no comprenderá </w:t>
            </w:r>
            <w:r w:rsidR="00C91AB9">
              <w:rPr>
                <w:rFonts w:ascii="Agency FB" w:hAnsi="Agency FB"/>
                <w:b/>
                <w:lang w:val="es-ES_tradnl"/>
              </w:rPr>
              <w:t>desde un texto la información solicitada.</w:t>
            </w:r>
          </w:p>
        </w:tc>
      </w:tr>
    </w:tbl>
    <w:p w14:paraId="7A2A246F" w14:textId="77777777" w:rsidR="00764117" w:rsidRDefault="00764117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40"/>
        <w:gridCol w:w="4840"/>
      </w:tblGrid>
      <w:tr w:rsidR="00EB2153" w14:paraId="34918CFD" w14:textId="77777777" w:rsidTr="00EB2153">
        <w:tc>
          <w:tcPr>
            <w:tcW w:w="4915" w:type="dxa"/>
            <w:shd w:val="clear" w:color="auto" w:fill="BFBFBF" w:themeFill="background1" w:themeFillShade="BF"/>
            <w:vAlign w:val="center"/>
          </w:tcPr>
          <w:p w14:paraId="3DC4B2EE" w14:textId="77777777" w:rsidR="00EB2153" w:rsidRPr="00EB2153" w:rsidRDefault="00EB2153" w:rsidP="00EB2153">
            <w:pPr>
              <w:rPr>
                <w:rFonts w:ascii="Agency FB" w:hAnsi="Agency FB"/>
                <w:b/>
                <w:sz w:val="24"/>
                <w:szCs w:val="24"/>
                <w:lang w:val="es-ES_tradnl"/>
              </w:rPr>
            </w:pPr>
            <w:r w:rsidRPr="00EB2153">
              <w:rPr>
                <w:rFonts w:ascii="Agency FB" w:hAnsi="Agency FB"/>
                <w:b/>
                <w:sz w:val="24"/>
                <w:szCs w:val="24"/>
                <w:lang w:val="es-ES_tradnl"/>
              </w:rPr>
              <w:t>INSTRUCCIONES PARA EL DESARROLLO DE LA GUIA.</w:t>
            </w:r>
          </w:p>
        </w:tc>
        <w:tc>
          <w:tcPr>
            <w:tcW w:w="4915" w:type="dxa"/>
          </w:tcPr>
          <w:p w14:paraId="3E1130FF" w14:textId="77777777" w:rsidR="00EB2153" w:rsidRDefault="00C91AB9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Leer y responder las preguntas desde el texto de las páginas 5,6,7,8 de la guía número 2 “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technology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 xml:space="preserve"> and </w:t>
            </w:r>
            <w:proofErr w:type="spellStart"/>
            <w:r>
              <w:rPr>
                <w:rFonts w:ascii="Agency FB" w:hAnsi="Agency FB"/>
                <w:b/>
                <w:lang w:val="es-ES_tradnl"/>
              </w:rPr>
              <w:t>communications</w:t>
            </w:r>
            <w:proofErr w:type="spellEnd"/>
            <w:r>
              <w:rPr>
                <w:rFonts w:ascii="Agency FB" w:hAnsi="Agency FB"/>
                <w:b/>
                <w:lang w:val="es-ES_tradnl"/>
              </w:rPr>
              <w:t>”</w:t>
            </w:r>
          </w:p>
        </w:tc>
      </w:tr>
    </w:tbl>
    <w:p w14:paraId="4EDAA465" w14:textId="77777777" w:rsidR="0092074A" w:rsidRDefault="0092074A" w:rsidP="00764117">
      <w:pPr>
        <w:spacing w:after="0"/>
        <w:rPr>
          <w:rFonts w:ascii="Agency FB" w:hAnsi="Agency FB"/>
          <w:b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2423"/>
        <w:gridCol w:w="1694"/>
        <w:gridCol w:w="3150"/>
      </w:tblGrid>
      <w:tr w:rsidR="00EB2153" w14:paraId="48570DF4" w14:textId="77777777" w:rsidTr="00C47175">
        <w:tc>
          <w:tcPr>
            <w:tcW w:w="2413" w:type="dxa"/>
            <w:shd w:val="clear" w:color="auto" w:fill="BFBFBF" w:themeFill="background1" w:themeFillShade="BF"/>
          </w:tcPr>
          <w:p w14:paraId="34E19268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GUIA Nº</w:t>
            </w:r>
            <w:r w:rsidR="00C91AB9">
              <w:rPr>
                <w:rFonts w:ascii="Agency FB" w:hAnsi="Agency FB"/>
                <w:b/>
                <w:lang w:val="es-ES_tradnl"/>
              </w:rPr>
              <w:t xml:space="preserve"> 8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14:paraId="4CBA5FD8" w14:textId="60381ABE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FECHA:</w:t>
            </w:r>
            <w:r w:rsidR="00C91AB9">
              <w:rPr>
                <w:rFonts w:ascii="Agency FB" w:hAnsi="Agency FB"/>
                <w:b/>
                <w:lang w:val="es-ES_tradnl"/>
              </w:rPr>
              <w:t xml:space="preserve"> </w:t>
            </w:r>
            <w:r w:rsidR="001F46DB">
              <w:rPr>
                <w:rFonts w:ascii="Agency FB" w:hAnsi="Agency FB"/>
                <w:b/>
                <w:lang w:val="es-ES_tradnl"/>
              </w:rPr>
              <w:t>10/8</w:t>
            </w:r>
            <w:r w:rsidR="00C47175">
              <w:rPr>
                <w:rFonts w:ascii="Agency FB" w:hAnsi="Agency FB"/>
                <w:b/>
                <w:lang w:val="es-ES_tradnl"/>
              </w:rPr>
              <w:t>/20</w:t>
            </w:r>
          </w:p>
        </w:tc>
        <w:tc>
          <w:tcPr>
            <w:tcW w:w="1694" w:type="dxa"/>
            <w:shd w:val="clear" w:color="auto" w:fill="BFBFBF" w:themeFill="background1" w:themeFillShade="BF"/>
          </w:tcPr>
          <w:p w14:paraId="24FBC6EC" w14:textId="77777777" w:rsidR="00EB2153" w:rsidRDefault="00EB2153" w:rsidP="00764117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>NOMBRE DE LA GUIA</w:t>
            </w:r>
          </w:p>
        </w:tc>
        <w:tc>
          <w:tcPr>
            <w:tcW w:w="3150" w:type="dxa"/>
          </w:tcPr>
          <w:p w14:paraId="6A0B2353" w14:textId="77777777" w:rsidR="00EB2153" w:rsidRDefault="00FD5440" w:rsidP="00C91AB9">
            <w:pPr>
              <w:rPr>
                <w:rFonts w:ascii="Agency FB" w:hAnsi="Agency FB"/>
                <w:b/>
                <w:lang w:val="es-ES_tradnl"/>
              </w:rPr>
            </w:pPr>
            <w:r>
              <w:rPr>
                <w:rFonts w:ascii="Agency FB" w:hAnsi="Agency FB"/>
                <w:b/>
                <w:lang w:val="es-ES_tradnl"/>
              </w:rPr>
              <w:t xml:space="preserve">Actividad </w:t>
            </w:r>
            <w:r w:rsidR="00C91AB9">
              <w:rPr>
                <w:rFonts w:ascii="Agency FB" w:hAnsi="Agency FB"/>
                <w:b/>
                <w:lang w:val="es-ES_tradnl"/>
              </w:rPr>
              <w:t>1 guía 2</w:t>
            </w:r>
          </w:p>
        </w:tc>
      </w:tr>
    </w:tbl>
    <w:p w14:paraId="4EBF2B92" w14:textId="77777777" w:rsidR="000553F8" w:rsidRDefault="000553F8" w:rsidP="003E0336">
      <w:pPr>
        <w:tabs>
          <w:tab w:val="left" w:pos="7890"/>
        </w:tabs>
        <w:rPr>
          <w:rFonts w:ascii="Agency FB" w:hAnsi="Agency FB"/>
          <w:b/>
        </w:rPr>
      </w:pPr>
    </w:p>
    <w:p w14:paraId="16F76964" w14:textId="77777777" w:rsidR="00B32440" w:rsidRDefault="00B32440" w:rsidP="00B32440">
      <w:pPr>
        <w:pStyle w:val="Prrafodelista"/>
        <w:numPr>
          <w:ilvl w:val="0"/>
          <w:numId w:val="3"/>
        </w:numPr>
        <w:tabs>
          <w:tab w:val="left" w:pos="7890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Esta vez trabajaremos con los textos que se entregaron en el colegio, si no los tienes puedes usar estas imágenes para completar.</w:t>
      </w:r>
    </w:p>
    <w:p w14:paraId="2C92E3A4" w14:textId="77777777" w:rsidR="00B32440" w:rsidRPr="00B32440" w:rsidRDefault="00B32440" w:rsidP="00B32440">
      <w:pPr>
        <w:pStyle w:val="Prrafodelista"/>
        <w:numPr>
          <w:ilvl w:val="0"/>
          <w:numId w:val="4"/>
        </w:numPr>
        <w:tabs>
          <w:tab w:val="left" w:pos="7890"/>
        </w:tabs>
        <w:rPr>
          <w:rFonts w:ascii="Agency FB" w:hAnsi="Agency FB"/>
          <w:b/>
        </w:rPr>
      </w:pPr>
      <w:r>
        <w:rPr>
          <w:rFonts w:ascii="Agency FB" w:hAnsi="Agency FB"/>
          <w:b/>
        </w:rPr>
        <w:t>Tra</w:t>
      </w:r>
      <w:r w:rsidR="00C91AB9">
        <w:rPr>
          <w:rFonts w:ascii="Agency FB" w:hAnsi="Agency FB"/>
          <w:b/>
        </w:rPr>
        <w:t xml:space="preserve">bajaremos con el texto Guía </w:t>
      </w:r>
      <w:proofErr w:type="spellStart"/>
      <w:r w:rsidR="00C91AB9">
        <w:rPr>
          <w:rFonts w:ascii="Agency FB" w:hAnsi="Agency FB"/>
          <w:b/>
        </w:rPr>
        <w:t>N°</w:t>
      </w:r>
      <w:proofErr w:type="spellEnd"/>
      <w:r w:rsidR="00C91AB9">
        <w:rPr>
          <w:rFonts w:ascii="Agency FB" w:hAnsi="Agency FB"/>
          <w:b/>
        </w:rPr>
        <w:t xml:space="preserve"> 2</w:t>
      </w:r>
      <w:r>
        <w:rPr>
          <w:rFonts w:ascii="Agency FB" w:hAnsi="Agency FB"/>
          <w:b/>
        </w:rPr>
        <w:t xml:space="preserve"> </w:t>
      </w:r>
      <w:r w:rsidR="00C91AB9">
        <w:rPr>
          <w:rFonts w:ascii="Agency FB" w:hAnsi="Agency FB"/>
          <w:b/>
        </w:rPr>
        <w:t>aprendizaje “</w:t>
      </w:r>
      <w:proofErr w:type="spellStart"/>
      <w:r w:rsidR="00C91AB9">
        <w:rPr>
          <w:rFonts w:ascii="Agency FB" w:hAnsi="Agency FB"/>
          <w:b/>
        </w:rPr>
        <w:t>technology</w:t>
      </w:r>
      <w:proofErr w:type="spellEnd"/>
      <w:r w:rsidR="00C91AB9">
        <w:rPr>
          <w:rFonts w:ascii="Agency FB" w:hAnsi="Agency FB"/>
          <w:b/>
        </w:rPr>
        <w:t xml:space="preserve"> and </w:t>
      </w:r>
      <w:proofErr w:type="spellStart"/>
      <w:r w:rsidR="00C91AB9">
        <w:rPr>
          <w:rFonts w:ascii="Agency FB" w:hAnsi="Agency FB"/>
          <w:b/>
        </w:rPr>
        <w:t>communications</w:t>
      </w:r>
      <w:proofErr w:type="spellEnd"/>
      <w:r w:rsidR="00C91AB9">
        <w:rPr>
          <w:rFonts w:ascii="Agency FB" w:hAnsi="Agency FB"/>
          <w:b/>
        </w:rPr>
        <w:t>”</w:t>
      </w:r>
    </w:p>
    <w:p w14:paraId="1A33DAE7" w14:textId="77777777" w:rsidR="003E0336" w:rsidRDefault="00C91AB9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 wp14:anchorId="3355DBE9" wp14:editId="7FE25A00">
            <wp:extent cx="5934075" cy="5391150"/>
            <wp:effectExtent l="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619EF7" w14:textId="77777777" w:rsidR="00B32440" w:rsidRDefault="00B32440" w:rsidP="003E0336">
      <w:pPr>
        <w:tabs>
          <w:tab w:val="left" w:pos="7890"/>
        </w:tabs>
      </w:pPr>
    </w:p>
    <w:p w14:paraId="061C5BC6" w14:textId="77777777" w:rsidR="00FD5440" w:rsidRDefault="00FD5440" w:rsidP="003E0336">
      <w:pPr>
        <w:tabs>
          <w:tab w:val="left" w:pos="7890"/>
        </w:tabs>
      </w:pPr>
    </w:p>
    <w:p w14:paraId="08F97FF1" w14:textId="77777777" w:rsidR="00C63FAF" w:rsidRDefault="00C63FAF" w:rsidP="003E0336">
      <w:pPr>
        <w:tabs>
          <w:tab w:val="left" w:pos="7890"/>
        </w:tabs>
      </w:pPr>
    </w:p>
    <w:p w14:paraId="66ADFF30" w14:textId="77777777" w:rsidR="00C91AB9" w:rsidRDefault="00432B2D" w:rsidP="003E0336">
      <w:pPr>
        <w:tabs>
          <w:tab w:val="left" w:pos="7890"/>
        </w:tabs>
      </w:pPr>
      <w:r>
        <w:lastRenderedPageBreak/>
        <w:t>Página 5: responder preguntas en español y luego leer el texto a continuación.</w:t>
      </w:r>
    </w:p>
    <w:p w14:paraId="3C23CEF2" w14:textId="77777777" w:rsidR="00432B2D" w:rsidRDefault="00432B2D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 wp14:anchorId="29A3A278" wp14:editId="059CA1CD">
            <wp:extent cx="6086475" cy="9934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93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6F314" w14:textId="77777777" w:rsidR="00432B2D" w:rsidRDefault="00432B2D" w:rsidP="003E0336">
      <w:pPr>
        <w:tabs>
          <w:tab w:val="left" w:pos="7890"/>
        </w:tabs>
      </w:pPr>
    </w:p>
    <w:p w14:paraId="1F6825F4" w14:textId="77777777" w:rsidR="00432B2D" w:rsidRDefault="00432B2D" w:rsidP="003E0336">
      <w:pPr>
        <w:tabs>
          <w:tab w:val="left" w:pos="7890"/>
        </w:tabs>
      </w:pPr>
      <w:r>
        <w:rPr>
          <w:noProof/>
          <w:lang w:val="en-US"/>
        </w:rPr>
        <w:lastRenderedPageBreak/>
        <w:drawing>
          <wp:inline distT="0" distB="0" distL="0" distR="0" wp14:anchorId="64F7DE88" wp14:editId="1420F5EE">
            <wp:extent cx="6181725" cy="9963150"/>
            <wp:effectExtent l="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84B364" w14:textId="77777777" w:rsidR="00432B2D" w:rsidRDefault="00432B2D" w:rsidP="003E0336">
      <w:pPr>
        <w:tabs>
          <w:tab w:val="left" w:pos="7890"/>
        </w:tabs>
      </w:pPr>
    </w:p>
    <w:p w14:paraId="72E2F48B" w14:textId="77777777" w:rsidR="00432B2D" w:rsidRDefault="00432B2D" w:rsidP="003E0336">
      <w:pPr>
        <w:tabs>
          <w:tab w:val="left" w:pos="7890"/>
        </w:tabs>
      </w:pPr>
    </w:p>
    <w:p w14:paraId="07CC6406" w14:textId="77777777" w:rsidR="00432B2D" w:rsidRDefault="00432B2D" w:rsidP="003E0336">
      <w:pPr>
        <w:tabs>
          <w:tab w:val="left" w:pos="7890"/>
        </w:tabs>
      </w:pPr>
      <w:proofErr w:type="spellStart"/>
      <w:r>
        <w:lastRenderedPageBreak/>
        <w:t>Pagína</w:t>
      </w:r>
      <w:proofErr w:type="spellEnd"/>
      <w:r>
        <w:t xml:space="preserve"> 7: Responder en inglés las preguntas acerca del texto visto.</w:t>
      </w:r>
    </w:p>
    <w:p w14:paraId="4725E078" w14:textId="77777777" w:rsidR="00432B2D" w:rsidRDefault="00432B2D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 wp14:anchorId="4F875BDD" wp14:editId="16DC142A">
            <wp:extent cx="6134100" cy="1007745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00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12E78" w14:textId="77777777" w:rsidR="00432B2D" w:rsidRDefault="00432B2D" w:rsidP="003E0336">
      <w:pPr>
        <w:tabs>
          <w:tab w:val="left" w:pos="7890"/>
        </w:tabs>
      </w:pPr>
    </w:p>
    <w:p w14:paraId="7B006105" w14:textId="77777777" w:rsidR="00432B2D" w:rsidRDefault="00432B2D" w:rsidP="003E0336">
      <w:pPr>
        <w:tabs>
          <w:tab w:val="left" w:pos="7890"/>
        </w:tabs>
      </w:pPr>
      <w:r>
        <w:lastRenderedPageBreak/>
        <w:t>Responder y no realizar la actividad del punto 4.</w:t>
      </w:r>
    </w:p>
    <w:p w14:paraId="5896FC31" w14:textId="77777777" w:rsidR="00432B2D" w:rsidRDefault="00432B2D" w:rsidP="003E0336">
      <w:pPr>
        <w:tabs>
          <w:tab w:val="left" w:pos="7890"/>
        </w:tabs>
      </w:pPr>
      <w:r>
        <w:rPr>
          <w:noProof/>
          <w:lang w:val="en-US"/>
        </w:rPr>
        <w:drawing>
          <wp:inline distT="0" distB="0" distL="0" distR="0" wp14:anchorId="13FE51CC" wp14:editId="1E94BDFA">
            <wp:extent cx="6124575" cy="9763125"/>
            <wp:effectExtent l="0" t="0" r="952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B2D" w:rsidSect="004B747F">
      <w:pgSz w:w="12242" w:h="18711"/>
      <w:pgMar w:top="1134" w:right="1134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50C3A"/>
    <w:multiLevelType w:val="hybridMultilevel"/>
    <w:tmpl w:val="C8108DC2"/>
    <w:lvl w:ilvl="0" w:tplc="DFA41A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E638F"/>
    <w:multiLevelType w:val="hybridMultilevel"/>
    <w:tmpl w:val="CD8E6AA8"/>
    <w:lvl w:ilvl="0" w:tplc="CC3CCF5E">
      <w:start w:val="1"/>
      <w:numFmt w:val="bullet"/>
      <w:lvlText w:val="-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5C6F74"/>
    <w:multiLevelType w:val="hybridMultilevel"/>
    <w:tmpl w:val="AC389116"/>
    <w:lvl w:ilvl="0" w:tplc="91BA0D0E">
      <w:start w:val="1"/>
      <w:numFmt w:val="upperRoman"/>
      <w:lvlText w:val="%1."/>
      <w:lvlJc w:val="left"/>
      <w:pPr>
        <w:ind w:left="589" w:hanging="72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949" w:hanging="360"/>
      </w:pPr>
    </w:lvl>
    <w:lvl w:ilvl="2" w:tplc="340A001B" w:tentative="1">
      <w:start w:val="1"/>
      <w:numFmt w:val="lowerRoman"/>
      <w:lvlText w:val="%3."/>
      <w:lvlJc w:val="right"/>
      <w:pPr>
        <w:ind w:left="1669" w:hanging="180"/>
      </w:pPr>
    </w:lvl>
    <w:lvl w:ilvl="3" w:tplc="340A000F" w:tentative="1">
      <w:start w:val="1"/>
      <w:numFmt w:val="decimal"/>
      <w:lvlText w:val="%4."/>
      <w:lvlJc w:val="left"/>
      <w:pPr>
        <w:ind w:left="2389" w:hanging="360"/>
      </w:pPr>
    </w:lvl>
    <w:lvl w:ilvl="4" w:tplc="340A0019" w:tentative="1">
      <w:start w:val="1"/>
      <w:numFmt w:val="lowerLetter"/>
      <w:lvlText w:val="%5."/>
      <w:lvlJc w:val="left"/>
      <w:pPr>
        <w:ind w:left="3109" w:hanging="360"/>
      </w:pPr>
    </w:lvl>
    <w:lvl w:ilvl="5" w:tplc="340A001B" w:tentative="1">
      <w:start w:val="1"/>
      <w:numFmt w:val="lowerRoman"/>
      <w:lvlText w:val="%6."/>
      <w:lvlJc w:val="right"/>
      <w:pPr>
        <w:ind w:left="3829" w:hanging="180"/>
      </w:pPr>
    </w:lvl>
    <w:lvl w:ilvl="6" w:tplc="340A000F" w:tentative="1">
      <w:start w:val="1"/>
      <w:numFmt w:val="decimal"/>
      <w:lvlText w:val="%7."/>
      <w:lvlJc w:val="left"/>
      <w:pPr>
        <w:ind w:left="4549" w:hanging="360"/>
      </w:pPr>
    </w:lvl>
    <w:lvl w:ilvl="7" w:tplc="340A0019" w:tentative="1">
      <w:start w:val="1"/>
      <w:numFmt w:val="lowerLetter"/>
      <w:lvlText w:val="%8."/>
      <w:lvlJc w:val="left"/>
      <w:pPr>
        <w:ind w:left="5269" w:hanging="360"/>
      </w:pPr>
    </w:lvl>
    <w:lvl w:ilvl="8" w:tplc="340A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3" w15:restartNumberingAfterBreak="0">
    <w:nsid w:val="32873081"/>
    <w:multiLevelType w:val="hybridMultilevel"/>
    <w:tmpl w:val="4CF238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117"/>
    <w:rsid w:val="000553F8"/>
    <w:rsid w:val="00167868"/>
    <w:rsid w:val="001A07C4"/>
    <w:rsid w:val="001F46DB"/>
    <w:rsid w:val="002A126E"/>
    <w:rsid w:val="002D3215"/>
    <w:rsid w:val="003E0336"/>
    <w:rsid w:val="003F5ECB"/>
    <w:rsid w:val="00432B2D"/>
    <w:rsid w:val="004B747F"/>
    <w:rsid w:val="005F7917"/>
    <w:rsid w:val="00764117"/>
    <w:rsid w:val="008F3025"/>
    <w:rsid w:val="0092074A"/>
    <w:rsid w:val="00B20FF0"/>
    <w:rsid w:val="00B32440"/>
    <w:rsid w:val="00C47175"/>
    <w:rsid w:val="00C63FAF"/>
    <w:rsid w:val="00C91AB9"/>
    <w:rsid w:val="00D22314"/>
    <w:rsid w:val="00D736A6"/>
    <w:rsid w:val="00DC72E1"/>
    <w:rsid w:val="00DD0EC8"/>
    <w:rsid w:val="00E57ED7"/>
    <w:rsid w:val="00EB2153"/>
    <w:rsid w:val="00FD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6207"/>
  <w15:docId w15:val="{22BD55DE-8353-4D1E-9665-BA1A06B9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4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736A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786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74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miguelarcangel68@educarchile.cl</cp:lastModifiedBy>
  <cp:revision>3</cp:revision>
  <dcterms:created xsi:type="dcterms:W3CDTF">2020-07-18T00:45:00Z</dcterms:created>
  <dcterms:modified xsi:type="dcterms:W3CDTF">2020-08-05T22:49:00Z</dcterms:modified>
</cp:coreProperties>
</file>