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1" w:rsidRDefault="00193A61"/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Centro educacional Isabel La Católica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Departamento de Formación Instrumental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Profesor Rodrigo Paredes 2020</w:t>
      </w:r>
    </w:p>
    <w:p w:rsidR="00193A61" w:rsidRPr="00193A61" w:rsidRDefault="00193A61" w:rsidP="00193A61">
      <w:pPr>
        <w:tabs>
          <w:tab w:val="left" w:pos="2805"/>
        </w:tabs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lang w:val="es-MX"/>
        </w:rPr>
        <w:tab/>
      </w:r>
    </w:p>
    <w:p w:rsidR="00193A61" w:rsidRDefault="00193A61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  <w:r>
        <w:rPr>
          <w:rFonts w:ascii="Calibri" w:eastAsia="Calibri" w:hAnsi="Calibri" w:cs="Times New Roman"/>
          <w:b/>
          <w:sz w:val="36"/>
          <w:u w:val="single"/>
          <w:lang w:val="es-MX"/>
        </w:rPr>
        <w:t>ACTIVIDAD N°</w:t>
      </w:r>
      <w:r w:rsidR="00D47B78">
        <w:rPr>
          <w:rFonts w:ascii="Calibri" w:eastAsia="Calibri" w:hAnsi="Calibri" w:cs="Times New Roman"/>
          <w:b/>
          <w:sz w:val="36"/>
          <w:u w:val="single"/>
          <w:lang w:val="es-MX"/>
        </w:rPr>
        <w:t>6</w:t>
      </w:r>
    </w:p>
    <w:p w:rsidR="00E60002" w:rsidRDefault="00E60002" w:rsidP="00E60002">
      <w:pPr>
        <w:tabs>
          <w:tab w:val="left" w:pos="2805"/>
        </w:tabs>
        <w:spacing w:after="0" w:line="259" w:lineRule="auto"/>
        <w:rPr>
          <w:rFonts w:ascii="Calibri" w:eastAsia="Calibri" w:hAnsi="Calibri" w:cs="Times New Roman"/>
          <w:b/>
          <w:sz w:val="36"/>
          <w:u w:val="single"/>
          <w:lang w:val="es-MX"/>
        </w:rPr>
      </w:pPr>
    </w:p>
    <w:p w:rsidR="00D47B78" w:rsidRDefault="001C3C6D" w:rsidP="00E60002">
      <w:pPr>
        <w:tabs>
          <w:tab w:val="left" w:pos="2805"/>
        </w:tabs>
        <w:spacing w:after="0" w:line="259" w:lineRule="auto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sz w:val="24"/>
          <w:szCs w:val="24"/>
          <w:lang w:val="es-MX"/>
        </w:rPr>
        <w:t xml:space="preserve">Observa el siguiente video y responda las preguntas dadas en su cuaderno, </w:t>
      </w:r>
      <w:r w:rsidR="00D47B78">
        <w:rPr>
          <w:rFonts w:ascii="Calibri" w:eastAsia="Calibri" w:hAnsi="Calibri" w:cs="Times New Roman"/>
          <w:sz w:val="24"/>
          <w:szCs w:val="24"/>
          <w:lang w:val="es-MX"/>
        </w:rPr>
        <w:t>también puedes utilizar internet para investigar.</w:t>
      </w:r>
    </w:p>
    <w:p w:rsidR="00D47B78" w:rsidRDefault="00D47B78" w:rsidP="00E60002">
      <w:pPr>
        <w:tabs>
          <w:tab w:val="left" w:pos="2805"/>
        </w:tabs>
        <w:spacing w:after="0" w:line="259" w:lineRule="auto"/>
        <w:rPr>
          <w:rFonts w:ascii="Calibri" w:eastAsia="Calibri" w:hAnsi="Calibri" w:cs="Times New Roman"/>
          <w:sz w:val="24"/>
          <w:szCs w:val="24"/>
          <w:lang w:val="es-MX"/>
        </w:rPr>
      </w:pPr>
    </w:p>
    <w:p w:rsidR="001C3C6D" w:rsidRDefault="00D47B78" w:rsidP="00D47B78">
      <w:pPr>
        <w:tabs>
          <w:tab w:val="left" w:pos="2805"/>
        </w:tabs>
        <w:spacing w:after="0" w:line="259" w:lineRule="auto"/>
      </w:pPr>
      <w:hyperlink r:id="rId6" w:history="1">
        <w:r>
          <w:rPr>
            <w:rStyle w:val="Hipervnculo"/>
          </w:rPr>
          <w:t>https://www.youtube.com/watch?v=TLRQgRyGJBU</w:t>
        </w:r>
      </w:hyperlink>
    </w:p>
    <w:p w:rsidR="00D47B78" w:rsidRDefault="00D47B78" w:rsidP="00D47B78">
      <w:pPr>
        <w:tabs>
          <w:tab w:val="left" w:pos="2805"/>
        </w:tabs>
        <w:spacing w:after="0" w:line="259" w:lineRule="auto"/>
      </w:pPr>
    </w:p>
    <w:p w:rsidR="00D47B78" w:rsidRDefault="00D47B78" w:rsidP="00D47B78">
      <w:pPr>
        <w:tabs>
          <w:tab w:val="left" w:pos="2805"/>
        </w:tabs>
        <w:spacing w:after="0" w:line="259" w:lineRule="auto"/>
      </w:pPr>
    </w:p>
    <w:p w:rsidR="00D47B78" w:rsidRDefault="00D47B78" w:rsidP="00D47B78">
      <w:pPr>
        <w:pStyle w:val="Prrafodelista"/>
        <w:numPr>
          <w:ilvl w:val="0"/>
          <w:numId w:val="4"/>
        </w:numPr>
        <w:tabs>
          <w:tab w:val="left" w:pos="2805"/>
        </w:tabs>
        <w:spacing w:after="0" w:line="259" w:lineRule="auto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sz w:val="24"/>
          <w:szCs w:val="24"/>
          <w:lang w:val="es-MX"/>
        </w:rPr>
        <w:t>¿Qué es el escritorio en Windows?</w:t>
      </w:r>
    </w:p>
    <w:p w:rsidR="00D47B78" w:rsidRDefault="00D47B78" w:rsidP="00D47B78">
      <w:pPr>
        <w:pStyle w:val="Prrafodelista"/>
        <w:numPr>
          <w:ilvl w:val="0"/>
          <w:numId w:val="4"/>
        </w:numPr>
        <w:tabs>
          <w:tab w:val="left" w:pos="2805"/>
        </w:tabs>
        <w:spacing w:after="0" w:line="259" w:lineRule="auto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sz w:val="24"/>
          <w:szCs w:val="24"/>
          <w:lang w:val="es-MX"/>
        </w:rPr>
        <w:t>¿Qué es un icono o acceso directo en Windows?</w:t>
      </w:r>
    </w:p>
    <w:p w:rsidR="00D47B78" w:rsidRDefault="00D47B78" w:rsidP="00D47B78">
      <w:pPr>
        <w:pStyle w:val="Prrafodelista"/>
        <w:numPr>
          <w:ilvl w:val="0"/>
          <w:numId w:val="4"/>
        </w:numPr>
        <w:tabs>
          <w:tab w:val="left" w:pos="2805"/>
        </w:tabs>
        <w:spacing w:after="0" w:line="259" w:lineRule="auto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sz w:val="24"/>
          <w:szCs w:val="24"/>
          <w:lang w:val="es-MX"/>
        </w:rPr>
        <w:t>¿Qué es la papelera en Windows?</w:t>
      </w:r>
    </w:p>
    <w:p w:rsidR="00D47B78" w:rsidRDefault="00D47B78" w:rsidP="00D47B78">
      <w:pPr>
        <w:pStyle w:val="Prrafodelista"/>
        <w:numPr>
          <w:ilvl w:val="0"/>
          <w:numId w:val="4"/>
        </w:numPr>
        <w:tabs>
          <w:tab w:val="left" w:pos="2805"/>
        </w:tabs>
        <w:spacing w:after="0" w:line="259" w:lineRule="auto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sz w:val="24"/>
          <w:szCs w:val="24"/>
          <w:lang w:val="es-MX"/>
        </w:rPr>
        <w:t xml:space="preserve">¿Para qué sirve la tecla </w:t>
      </w:r>
      <w:proofErr w:type="spellStart"/>
      <w:r>
        <w:rPr>
          <w:rFonts w:ascii="Calibri" w:eastAsia="Calibri" w:hAnsi="Calibri" w:cs="Times New Roman"/>
          <w:sz w:val="24"/>
          <w:szCs w:val="24"/>
          <w:lang w:val="es-MX"/>
        </w:rPr>
        <w:t>tab</w:t>
      </w:r>
      <w:proofErr w:type="spellEnd"/>
      <w:r>
        <w:rPr>
          <w:rFonts w:ascii="Calibri" w:eastAsia="Calibri" w:hAnsi="Calibri" w:cs="Times New Roman"/>
          <w:sz w:val="24"/>
          <w:szCs w:val="24"/>
          <w:lang w:val="es-MX"/>
        </w:rPr>
        <w:t xml:space="preserve"> en un teclado?</w:t>
      </w:r>
    </w:p>
    <w:p w:rsidR="00D47B78" w:rsidRDefault="00D47B78" w:rsidP="00D47B78">
      <w:pPr>
        <w:pStyle w:val="Prrafodelista"/>
        <w:numPr>
          <w:ilvl w:val="0"/>
          <w:numId w:val="4"/>
        </w:numPr>
        <w:tabs>
          <w:tab w:val="left" w:pos="2805"/>
        </w:tabs>
        <w:spacing w:after="0" w:line="259" w:lineRule="auto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sz w:val="24"/>
          <w:szCs w:val="24"/>
          <w:lang w:val="es-MX"/>
        </w:rPr>
        <w:t xml:space="preserve">¿Para qué sirve la tecla </w:t>
      </w:r>
      <w:proofErr w:type="spellStart"/>
      <w:r>
        <w:rPr>
          <w:rFonts w:ascii="Calibri" w:eastAsia="Calibri" w:hAnsi="Calibri" w:cs="Times New Roman"/>
          <w:sz w:val="24"/>
          <w:szCs w:val="24"/>
          <w:lang w:val="es-MX"/>
        </w:rPr>
        <w:t>Bloqmayus</w:t>
      </w:r>
      <w:proofErr w:type="spellEnd"/>
      <w:r>
        <w:rPr>
          <w:rFonts w:ascii="Calibri" w:eastAsia="Calibri" w:hAnsi="Calibri" w:cs="Times New Roman"/>
          <w:sz w:val="24"/>
          <w:szCs w:val="24"/>
          <w:lang w:val="es-MX"/>
        </w:rPr>
        <w:t xml:space="preserve"> en un teclado?</w:t>
      </w:r>
    </w:p>
    <w:p w:rsidR="00D47B78" w:rsidRDefault="00D47B78" w:rsidP="00D47B78">
      <w:pPr>
        <w:pStyle w:val="Prrafodelista"/>
        <w:numPr>
          <w:ilvl w:val="0"/>
          <w:numId w:val="4"/>
        </w:numPr>
        <w:tabs>
          <w:tab w:val="left" w:pos="2805"/>
        </w:tabs>
        <w:spacing w:after="0" w:line="259" w:lineRule="auto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sz w:val="24"/>
          <w:szCs w:val="24"/>
          <w:lang w:val="es-MX"/>
        </w:rPr>
        <w:t xml:space="preserve">¿para qué sirve la tecla </w:t>
      </w:r>
      <w:proofErr w:type="spellStart"/>
      <w:r>
        <w:rPr>
          <w:rFonts w:ascii="Calibri" w:eastAsia="Calibri" w:hAnsi="Calibri" w:cs="Times New Roman"/>
          <w:sz w:val="24"/>
          <w:szCs w:val="24"/>
          <w:lang w:val="es-MX"/>
        </w:rPr>
        <w:t>shif</w:t>
      </w:r>
      <w:proofErr w:type="spellEnd"/>
      <w:r>
        <w:rPr>
          <w:rFonts w:ascii="Calibri" w:eastAsia="Calibri" w:hAnsi="Calibri" w:cs="Times New Roman"/>
          <w:sz w:val="24"/>
          <w:szCs w:val="24"/>
          <w:lang w:val="es-MX"/>
        </w:rPr>
        <w:t xml:space="preserve"> en un teclado</w:t>
      </w:r>
      <w:proofErr w:type="gramStart"/>
      <w:r>
        <w:rPr>
          <w:rFonts w:ascii="Calibri" w:eastAsia="Calibri" w:hAnsi="Calibri" w:cs="Times New Roman"/>
          <w:sz w:val="24"/>
          <w:szCs w:val="24"/>
          <w:lang w:val="es-MX"/>
        </w:rPr>
        <w:t>?¿</w:t>
      </w:r>
      <w:proofErr w:type="gramEnd"/>
      <w:r>
        <w:rPr>
          <w:rFonts w:ascii="Calibri" w:eastAsia="Calibri" w:hAnsi="Calibri" w:cs="Times New Roman"/>
          <w:sz w:val="24"/>
          <w:szCs w:val="24"/>
          <w:lang w:val="es-MX"/>
        </w:rPr>
        <w:t>cuál es el símbolo de esta tecla?</w:t>
      </w:r>
    </w:p>
    <w:p w:rsidR="00D47B78" w:rsidRDefault="00E166EF" w:rsidP="00D47B78">
      <w:pPr>
        <w:pStyle w:val="Prrafodelista"/>
        <w:numPr>
          <w:ilvl w:val="0"/>
          <w:numId w:val="4"/>
        </w:numPr>
        <w:tabs>
          <w:tab w:val="left" w:pos="2805"/>
        </w:tabs>
        <w:spacing w:after="0" w:line="259" w:lineRule="auto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sz w:val="24"/>
          <w:szCs w:val="24"/>
          <w:lang w:val="es-MX"/>
        </w:rPr>
        <w:t xml:space="preserve">¿Dibujar es símbolo de la  tecla </w:t>
      </w:r>
      <w:proofErr w:type="spellStart"/>
      <w:r>
        <w:rPr>
          <w:rFonts w:ascii="Calibri" w:eastAsia="Calibri" w:hAnsi="Calibri" w:cs="Times New Roman"/>
          <w:sz w:val="24"/>
          <w:szCs w:val="24"/>
          <w:lang w:val="es-MX"/>
        </w:rPr>
        <w:t>Intro</w:t>
      </w:r>
      <w:proofErr w:type="spellEnd"/>
      <w:r>
        <w:rPr>
          <w:rFonts w:ascii="Calibri" w:eastAsia="Calibri" w:hAnsi="Calibri" w:cs="Times New Roman"/>
          <w:sz w:val="24"/>
          <w:szCs w:val="24"/>
          <w:lang w:val="es-MX"/>
        </w:rPr>
        <w:t>?</w:t>
      </w:r>
    </w:p>
    <w:p w:rsidR="00E166EF" w:rsidRDefault="00E166EF" w:rsidP="00D47B78">
      <w:pPr>
        <w:pStyle w:val="Prrafodelista"/>
        <w:numPr>
          <w:ilvl w:val="0"/>
          <w:numId w:val="4"/>
        </w:numPr>
        <w:tabs>
          <w:tab w:val="left" w:pos="2805"/>
        </w:tabs>
        <w:spacing w:after="0" w:line="259" w:lineRule="auto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sz w:val="24"/>
          <w:szCs w:val="24"/>
          <w:lang w:val="es-MX"/>
        </w:rPr>
        <w:t xml:space="preserve">¿Para </w:t>
      </w:r>
      <w:proofErr w:type="spellStart"/>
      <w:r>
        <w:rPr>
          <w:rFonts w:ascii="Calibri" w:eastAsia="Calibri" w:hAnsi="Calibri" w:cs="Times New Roman"/>
          <w:sz w:val="24"/>
          <w:szCs w:val="24"/>
          <w:lang w:val="es-MX"/>
        </w:rPr>
        <w:t>que</w:t>
      </w:r>
      <w:proofErr w:type="spellEnd"/>
      <w:r>
        <w:rPr>
          <w:rFonts w:ascii="Calibri" w:eastAsia="Calibri" w:hAnsi="Calibri" w:cs="Times New Roman"/>
          <w:sz w:val="24"/>
          <w:szCs w:val="24"/>
          <w:lang w:val="es-MX"/>
        </w:rPr>
        <w:t xml:space="preserve"> se utiliza la tecla </w:t>
      </w:r>
      <w:proofErr w:type="spellStart"/>
      <w:r>
        <w:rPr>
          <w:rFonts w:ascii="Calibri" w:eastAsia="Calibri" w:hAnsi="Calibri" w:cs="Times New Roman"/>
          <w:sz w:val="24"/>
          <w:szCs w:val="24"/>
          <w:lang w:val="es-MX"/>
        </w:rPr>
        <w:t>Ctrl</w:t>
      </w:r>
      <w:proofErr w:type="spellEnd"/>
      <w:r>
        <w:rPr>
          <w:rFonts w:ascii="Calibri" w:eastAsia="Calibri" w:hAnsi="Calibri" w:cs="Times New Roman"/>
          <w:sz w:val="24"/>
          <w:szCs w:val="24"/>
          <w:lang w:val="es-MX"/>
        </w:rPr>
        <w:t>?</w:t>
      </w:r>
    </w:p>
    <w:p w:rsidR="00E166EF" w:rsidRPr="00D47B78" w:rsidRDefault="00E166EF" w:rsidP="00D47B78">
      <w:pPr>
        <w:pStyle w:val="Prrafodelista"/>
        <w:numPr>
          <w:ilvl w:val="0"/>
          <w:numId w:val="4"/>
        </w:numPr>
        <w:tabs>
          <w:tab w:val="left" w:pos="2805"/>
        </w:tabs>
        <w:spacing w:after="0" w:line="259" w:lineRule="auto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sz w:val="24"/>
          <w:szCs w:val="24"/>
          <w:lang w:val="es-MX"/>
        </w:rPr>
        <w:t xml:space="preserve">¿Para </w:t>
      </w:r>
      <w:proofErr w:type="spellStart"/>
      <w:r>
        <w:rPr>
          <w:rFonts w:ascii="Calibri" w:eastAsia="Calibri" w:hAnsi="Calibri" w:cs="Times New Roman"/>
          <w:sz w:val="24"/>
          <w:szCs w:val="24"/>
          <w:lang w:val="es-MX"/>
        </w:rPr>
        <w:t>que</w:t>
      </w:r>
      <w:proofErr w:type="spellEnd"/>
      <w:r>
        <w:rPr>
          <w:rFonts w:ascii="Calibri" w:eastAsia="Calibri" w:hAnsi="Calibri" w:cs="Times New Roman"/>
          <w:sz w:val="24"/>
          <w:szCs w:val="24"/>
          <w:lang w:val="es-MX"/>
        </w:rPr>
        <w:t xml:space="preserve"> se utiliza la tecla Altgr?</w:t>
      </w:r>
      <w:bookmarkStart w:id="0" w:name="_GoBack"/>
      <w:bookmarkEnd w:id="0"/>
    </w:p>
    <w:sectPr w:rsidR="00E166EF" w:rsidRPr="00D47B78" w:rsidSect="00187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F0D"/>
    <w:multiLevelType w:val="hybridMultilevel"/>
    <w:tmpl w:val="4C90AB12"/>
    <w:lvl w:ilvl="0" w:tplc="0E623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1043"/>
    <w:multiLevelType w:val="hybridMultilevel"/>
    <w:tmpl w:val="7110FE5E"/>
    <w:lvl w:ilvl="0" w:tplc="3410A2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7B7D"/>
    <w:multiLevelType w:val="hybridMultilevel"/>
    <w:tmpl w:val="826875D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61669"/>
    <w:multiLevelType w:val="hybridMultilevel"/>
    <w:tmpl w:val="F27E7B9E"/>
    <w:lvl w:ilvl="0" w:tplc="8CF61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61"/>
    <w:rsid w:val="001876CC"/>
    <w:rsid w:val="00193A61"/>
    <w:rsid w:val="001C3C6D"/>
    <w:rsid w:val="00224D52"/>
    <w:rsid w:val="00284B98"/>
    <w:rsid w:val="00623840"/>
    <w:rsid w:val="009F126A"/>
    <w:rsid w:val="00D47B78"/>
    <w:rsid w:val="00DD1ECE"/>
    <w:rsid w:val="00E166EF"/>
    <w:rsid w:val="00E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C3C6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7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C3C6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7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LRQgRyGJB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2020-07-06T19:23:00Z</dcterms:created>
  <dcterms:modified xsi:type="dcterms:W3CDTF">2020-07-06T19:23:00Z</dcterms:modified>
</cp:coreProperties>
</file>